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2E4DDA31" w:rsidR="00CB28B5" w:rsidRDefault="00CB28B5" w:rsidP="00CB28B5"/>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6F7E8DD8" w14:textId="4BD40B33" w:rsidR="00CB28B5" w:rsidRDefault="00CB28B5" w:rsidP="00CB28B5"/>
    <w:p w14:paraId="5E653D56" w14:textId="4BBCAD84" w:rsidR="00CB28B5" w:rsidRDefault="00CB28B5" w:rsidP="00CB28B5"/>
    <w:p w14:paraId="258193D8" w14:textId="0FFFDB64" w:rsidR="00CB28B5" w:rsidRDefault="00CB28B5" w:rsidP="00CB28B5"/>
    <w:p w14:paraId="77284D40" w14:textId="2245B99B" w:rsidR="00CB28B5" w:rsidRDefault="00555735" w:rsidP="00CB28B5">
      <w:r>
        <w:rPr>
          <w:rFonts w:asciiTheme="majorHAnsi" w:hAnsiTheme="majorHAnsi" w:cstheme="majorHAnsi"/>
          <w:b/>
          <w:noProof/>
          <w:color w:val="009999"/>
          <w:sz w:val="40"/>
          <w:szCs w:val="40"/>
        </w:rPr>
        <w:drawing>
          <wp:inline distT="0" distB="0" distL="0" distR="0" wp14:anchorId="67EE27E1" wp14:editId="2C3C4E6F">
            <wp:extent cx="5758180" cy="960755"/>
            <wp:effectExtent l="0" t="0" r="0" b="0"/>
            <wp:docPr id="306440037"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40037"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960755"/>
                    </a:xfrm>
                    <a:prstGeom prst="rect">
                      <a:avLst/>
                    </a:prstGeom>
                    <a:noFill/>
                    <a:ln>
                      <a:noFill/>
                    </a:ln>
                  </pic:spPr>
                </pic:pic>
              </a:graphicData>
            </a:graphic>
          </wp:inline>
        </w:drawing>
      </w:r>
    </w:p>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5A2473D1" w:rsidR="00CB28B5" w:rsidRPr="00B71499" w:rsidRDefault="005046B1" w:rsidP="00B71499">
      <w:pPr>
        <w:jc w:val="center"/>
        <w:rPr>
          <w:rFonts w:ascii="Oswald" w:hAnsi="Oswald"/>
          <w:b/>
          <w:bCs/>
        </w:rPr>
      </w:pPr>
      <w:r>
        <w:rPr>
          <w:rFonts w:ascii="Oswald" w:hAnsi="Oswald"/>
          <w:b/>
          <w:bCs/>
          <w:sz w:val="72"/>
          <w:szCs w:val="72"/>
        </w:rPr>
        <w:t>Septième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63217483" w14:textId="157FB383" w:rsidR="00B71499" w:rsidRDefault="00B71499" w:rsidP="00CB28B5"/>
    <w:p w14:paraId="3406AF1D" w14:textId="77777777" w:rsidR="00640E34" w:rsidRDefault="00640E34" w:rsidP="00CB28B5"/>
    <w:p w14:paraId="5F166DF9" w14:textId="7A85CAEF" w:rsidR="00B71499" w:rsidRDefault="00B71499" w:rsidP="00CB28B5"/>
    <w:p w14:paraId="79C73F16" w14:textId="6BCC3064" w:rsidR="00B71499" w:rsidRDefault="00B71499" w:rsidP="00CB28B5"/>
    <w:p w14:paraId="53B50BBA" w14:textId="77777777" w:rsidR="00FF6E92" w:rsidRDefault="00FF6E92" w:rsidP="00CB28B5">
      <w:pPr>
        <w:rPr>
          <w:rFonts w:ascii="Oswald" w:hAnsi="Oswald"/>
          <w:sz w:val="52"/>
          <w:szCs w:val="52"/>
        </w:rPr>
      </w:pPr>
    </w:p>
    <w:p w14:paraId="5A455ADA" w14:textId="77777777" w:rsidR="004474CA" w:rsidRDefault="004474CA" w:rsidP="00CB28B5"/>
    <w:p w14:paraId="1E00EA88" w14:textId="77777777" w:rsidR="00FF6E92" w:rsidRDefault="00FF6E92" w:rsidP="00CB28B5"/>
    <w:p w14:paraId="327EF870" w14:textId="77777777" w:rsidR="00FF6E92" w:rsidRDefault="00FF6E92" w:rsidP="00CB28B5"/>
    <w:p w14:paraId="0FBA70BA" w14:textId="77777777" w:rsidR="003A52AB" w:rsidRDefault="003A52AB" w:rsidP="00CB28B5"/>
    <w:p w14:paraId="57C87F14" w14:textId="77777777" w:rsidR="00640E34" w:rsidRDefault="00640E34" w:rsidP="00CB28B5"/>
    <w:p w14:paraId="00C3C09E" w14:textId="77777777" w:rsidR="00640E34" w:rsidRDefault="00640E34" w:rsidP="00CB28B5"/>
    <w:p w14:paraId="3C564034" w14:textId="77777777" w:rsidR="00640E34" w:rsidRDefault="00640E34" w:rsidP="00CB28B5"/>
    <w:p w14:paraId="4E8B7085" w14:textId="77777777" w:rsidR="00640E34" w:rsidRDefault="00640E34" w:rsidP="00CB28B5"/>
    <w:p w14:paraId="4738598D" w14:textId="77777777" w:rsidR="00B71499" w:rsidRPr="00CB28B5" w:rsidRDefault="00B71499" w:rsidP="00CB28B5"/>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7CF0295D" w14:textId="1CD4E0F2" w:rsidR="00286B79" w:rsidRDefault="00E7091D">
          <w:pPr>
            <w:pStyle w:val="TM3"/>
            <w:tabs>
              <w:tab w:val="right" w:leader="dot" w:pos="9062"/>
            </w:tabs>
            <w:rPr>
              <w:noProof/>
              <w:kern w:val="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68647194" w:history="1">
            <w:r w:rsidR="00286B79" w:rsidRPr="00611AB4">
              <w:rPr>
                <w:rStyle w:val="Lienhypertexte"/>
                <w:rFonts w:ascii="Oswald" w:hAnsi="Oswald"/>
                <w:noProof/>
              </w:rPr>
              <w:t>Article 1 : Objet du programme</w:t>
            </w:r>
            <w:r w:rsidR="00286B79">
              <w:rPr>
                <w:noProof/>
                <w:webHidden/>
              </w:rPr>
              <w:tab/>
            </w:r>
            <w:r w:rsidR="00286B79">
              <w:rPr>
                <w:noProof/>
                <w:webHidden/>
              </w:rPr>
              <w:fldChar w:fldCharType="begin"/>
            </w:r>
            <w:r w:rsidR="00286B79">
              <w:rPr>
                <w:noProof/>
                <w:webHidden/>
              </w:rPr>
              <w:instrText xml:space="preserve"> PAGEREF _Toc168647194 \h </w:instrText>
            </w:r>
            <w:r w:rsidR="00286B79">
              <w:rPr>
                <w:noProof/>
                <w:webHidden/>
              </w:rPr>
            </w:r>
            <w:r w:rsidR="00286B79">
              <w:rPr>
                <w:noProof/>
                <w:webHidden/>
              </w:rPr>
              <w:fldChar w:fldCharType="separate"/>
            </w:r>
            <w:r w:rsidR="00286B79">
              <w:rPr>
                <w:noProof/>
                <w:webHidden/>
              </w:rPr>
              <w:t>4</w:t>
            </w:r>
            <w:r w:rsidR="00286B79">
              <w:rPr>
                <w:noProof/>
                <w:webHidden/>
              </w:rPr>
              <w:fldChar w:fldCharType="end"/>
            </w:r>
          </w:hyperlink>
        </w:p>
        <w:p w14:paraId="246FC734" w14:textId="2F7C23A4" w:rsidR="00286B79" w:rsidRDefault="00286B79">
          <w:pPr>
            <w:pStyle w:val="TM3"/>
            <w:tabs>
              <w:tab w:val="right" w:leader="dot" w:pos="9062"/>
            </w:tabs>
            <w:rPr>
              <w:noProof/>
              <w:kern w:val="2"/>
              <w14:ligatures w14:val="standardContextual"/>
            </w:rPr>
          </w:pPr>
          <w:hyperlink w:anchor="_Toc168647195" w:history="1">
            <w:r w:rsidRPr="00611AB4">
              <w:rPr>
                <w:rStyle w:val="Lienhypertexte"/>
                <w:rFonts w:ascii="Oswald" w:hAnsi="Oswald"/>
                <w:noProof/>
              </w:rPr>
              <w:t>Article 2 : Eligibilité</w:t>
            </w:r>
            <w:r>
              <w:rPr>
                <w:noProof/>
                <w:webHidden/>
              </w:rPr>
              <w:tab/>
            </w:r>
            <w:r>
              <w:rPr>
                <w:noProof/>
                <w:webHidden/>
              </w:rPr>
              <w:fldChar w:fldCharType="begin"/>
            </w:r>
            <w:r>
              <w:rPr>
                <w:noProof/>
                <w:webHidden/>
              </w:rPr>
              <w:instrText xml:space="preserve"> PAGEREF _Toc168647195 \h </w:instrText>
            </w:r>
            <w:r>
              <w:rPr>
                <w:noProof/>
                <w:webHidden/>
              </w:rPr>
            </w:r>
            <w:r>
              <w:rPr>
                <w:noProof/>
                <w:webHidden/>
              </w:rPr>
              <w:fldChar w:fldCharType="separate"/>
            </w:r>
            <w:r>
              <w:rPr>
                <w:noProof/>
                <w:webHidden/>
              </w:rPr>
              <w:t>4</w:t>
            </w:r>
            <w:r>
              <w:rPr>
                <w:noProof/>
                <w:webHidden/>
              </w:rPr>
              <w:fldChar w:fldCharType="end"/>
            </w:r>
          </w:hyperlink>
        </w:p>
        <w:p w14:paraId="6F39D773" w14:textId="1CF3C113" w:rsidR="00286B79" w:rsidRDefault="00286B79">
          <w:pPr>
            <w:pStyle w:val="TM3"/>
            <w:tabs>
              <w:tab w:val="right" w:leader="dot" w:pos="9062"/>
            </w:tabs>
            <w:rPr>
              <w:noProof/>
              <w:kern w:val="2"/>
              <w14:ligatures w14:val="standardContextual"/>
            </w:rPr>
          </w:pPr>
          <w:hyperlink w:anchor="_Toc168647196" w:history="1">
            <w:r w:rsidRPr="00611AB4">
              <w:rPr>
                <w:rStyle w:val="Lienhypertexte"/>
                <w:rFonts w:ascii="Oswald" w:hAnsi="Oswald"/>
                <w:noProof/>
              </w:rPr>
              <w:t>Article 3 : Accompagnement</w:t>
            </w:r>
            <w:r>
              <w:rPr>
                <w:noProof/>
                <w:webHidden/>
              </w:rPr>
              <w:tab/>
            </w:r>
            <w:r>
              <w:rPr>
                <w:noProof/>
                <w:webHidden/>
              </w:rPr>
              <w:fldChar w:fldCharType="begin"/>
            </w:r>
            <w:r>
              <w:rPr>
                <w:noProof/>
                <w:webHidden/>
              </w:rPr>
              <w:instrText xml:space="preserve"> PAGEREF _Toc168647196 \h </w:instrText>
            </w:r>
            <w:r>
              <w:rPr>
                <w:noProof/>
                <w:webHidden/>
              </w:rPr>
            </w:r>
            <w:r>
              <w:rPr>
                <w:noProof/>
                <w:webHidden/>
              </w:rPr>
              <w:fldChar w:fldCharType="separate"/>
            </w:r>
            <w:r>
              <w:rPr>
                <w:noProof/>
                <w:webHidden/>
              </w:rPr>
              <w:t>5</w:t>
            </w:r>
            <w:r>
              <w:rPr>
                <w:noProof/>
                <w:webHidden/>
              </w:rPr>
              <w:fldChar w:fldCharType="end"/>
            </w:r>
          </w:hyperlink>
        </w:p>
        <w:p w14:paraId="190B5482" w14:textId="7DDD0404" w:rsidR="00286B79" w:rsidRDefault="00286B79">
          <w:pPr>
            <w:pStyle w:val="TM3"/>
            <w:tabs>
              <w:tab w:val="right" w:leader="dot" w:pos="9062"/>
            </w:tabs>
            <w:rPr>
              <w:noProof/>
              <w:kern w:val="2"/>
              <w14:ligatures w14:val="standardContextual"/>
            </w:rPr>
          </w:pPr>
          <w:hyperlink w:anchor="_Toc168647197" w:history="1">
            <w:r w:rsidRPr="00611AB4">
              <w:rPr>
                <w:rStyle w:val="Lienhypertexte"/>
                <w:rFonts w:ascii="Oswald" w:hAnsi="Oswald"/>
                <w:noProof/>
              </w:rPr>
              <w:t>Article 4 : Suite de l’accompagnement</w:t>
            </w:r>
            <w:r>
              <w:rPr>
                <w:noProof/>
                <w:webHidden/>
              </w:rPr>
              <w:tab/>
            </w:r>
            <w:r>
              <w:rPr>
                <w:noProof/>
                <w:webHidden/>
              </w:rPr>
              <w:fldChar w:fldCharType="begin"/>
            </w:r>
            <w:r>
              <w:rPr>
                <w:noProof/>
                <w:webHidden/>
              </w:rPr>
              <w:instrText xml:space="preserve"> PAGEREF _Toc168647197 \h </w:instrText>
            </w:r>
            <w:r>
              <w:rPr>
                <w:noProof/>
                <w:webHidden/>
              </w:rPr>
            </w:r>
            <w:r>
              <w:rPr>
                <w:noProof/>
                <w:webHidden/>
              </w:rPr>
              <w:fldChar w:fldCharType="separate"/>
            </w:r>
            <w:r>
              <w:rPr>
                <w:noProof/>
                <w:webHidden/>
              </w:rPr>
              <w:t>7</w:t>
            </w:r>
            <w:r>
              <w:rPr>
                <w:noProof/>
                <w:webHidden/>
              </w:rPr>
              <w:fldChar w:fldCharType="end"/>
            </w:r>
          </w:hyperlink>
        </w:p>
        <w:p w14:paraId="62B5D145" w14:textId="1071AB57" w:rsidR="00286B79" w:rsidRDefault="00286B79">
          <w:pPr>
            <w:pStyle w:val="TM3"/>
            <w:tabs>
              <w:tab w:val="right" w:leader="dot" w:pos="9062"/>
            </w:tabs>
            <w:rPr>
              <w:noProof/>
              <w:kern w:val="2"/>
              <w14:ligatures w14:val="standardContextual"/>
            </w:rPr>
          </w:pPr>
          <w:hyperlink w:anchor="_Toc168647198" w:history="1">
            <w:r w:rsidRPr="00611AB4">
              <w:rPr>
                <w:rStyle w:val="Lienhypertexte"/>
                <w:rFonts w:ascii="Oswald" w:hAnsi="Oswald"/>
                <w:noProof/>
              </w:rPr>
              <w:t>Article 5 : Modalités de participation</w:t>
            </w:r>
            <w:r>
              <w:rPr>
                <w:noProof/>
                <w:webHidden/>
              </w:rPr>
              <w:tab/>
            </w:r>
            <w:r>
              <w:rPr>
                <w:noProof/>
                <w:webHidden/>
              </w:rPr>
              <w:fldChar w:fldCharType="begin"/>
            </w:r>
            <w:r>
              <w:rPr>
                <w:noProof/>
                <w:webHidden/>
              </w:rPr>
              <w:instrText xml:space="preserve"> PAGEREF _Toc168647198 \h </w:instrText>
            </w:r>
            <w:r>
              <w:rPr>
                <w:noProof/>
                <w:webHidden/>
              </w:rPr>
            </w:r>
            <w:r>
              <w:rPr>
                <w:noProof/>
                <w:webHidden/>
              </w:rPr>
              <w:fldChar w:fldCharType="separate"/>
            </w:r>
            <w:r>
              <w:rPr>
                <w:noProof/>
                <w:webHidden/>
              </w:rPr>
              <w:t>7</w:t>
            </w:r>
            <w:r>
              <w:rPr>
                <w:noProof/>
                <w:webHidden/>
              </w:rPr>
              <w:fldChar w:fldCharType="end"/>
            </w:r>
          </w:hyperlink>
        </w:p>
        <w:p w14:paraId="742A404B" w14:textId="1E380DB4" w:rsidR="00286B79" w:rsidRDefault="00286B79">
          <w:pPr>
            <w:pStyle w:val="TM3"/>
            <w:tabs>
              <w:tab w:val="right" w:leader="dot" w:pos="9062"/>
            </w:tabs>
            <w:rPr>
              <w:noProof/>
              <w:kern w:val="2"/>
              <w14:ligatures w14:val="standardContextual"/>
            </w:rPr>
          </w:pPr>
          <w:hyperlink w:anchor="_Toc168647199" w:history="1">
            <w:r w:rsidRPr="00611AB4">
              <w:rPr>
                <w:rStyle w:val="Lienhypertexte"/>
                <w:rFonts w:ascii="Oswald" w:hAnsi="Oswald"/>
                <w:noProof/>
              </w:rPr>
              <w:t>Article 6 : Validation des inscriptions</w:t>
            </w:r>
            <w:r>
              <w:rPr>
                <w:noProof/>
                <w:webHidden/>
              </w:rPr>
              <w:tab/>
            </w:r>
            <w:r>
              <w:rPr>
                <w:noProof/>
                <w:webHidden/>
              </w:rPr>
              <w:fldChar w:fldCharType="begin"/>
            </w:r>
            <w:r>
              <w:rPr>
                <w:noProof/>
                <w:webHidden/>
              </w:rPr>
              <w:instrText xml:space="preserve"> PAGEREF _Toc168647199 \h </w:instrText>
            </w:r>
            <w:r>
              <w:rPr>
                <w:noProof/>
                <w:webHidden/>
              </w:rPr>
            </w:r>
            <w:r>
              <w:rPr>
                <w:noProof/>
                <w:webHidden/>
              </w:rPr>
              <w:fldChar w:fldCharType="separate"/>
            </w:r>
            <w:r>
              <w:rPr>
                <w:noProof/>
                <w:webHidden/>
              </w:rPr>
              <w:t>8</w:t>
            </w:r>
            <w:r>
              <w:rPr>
                <w:noProof/>
                <w:webHidden/>
              </w:rPr>
              <w:fldChar w:fldCharType="end"/>
            </w:r>
          </w:hyperlink>
        </w:p>
        <w:p w14:paraId="13F18398" w14:textId="798740BB" w:rsidR="00286B79" w:rsidRDefault="00286B79">
          <w:pPr>
            <w:pStyle w:val="TM3"/>
            <w:tabs>
              <w:tab w:val="right" w:leader="dot" w:pos="9062"/>
            </w:tabs>
            <w:rPr>
              <w:noProof/>
              <w:kern w:val="2"/>
              <w14:ligatures w14:val="standardContextual"/>
            </w:rPr>
          </w:pPr>
          <w:hyperlink w:anchor="_Toc168647200" w:history="1">
            <w:r w:rsidRPr="00611AB4">
              <w:rPr>
                <w:rStyle w:val="Lienhypertexte"/>
                <w:rFonts w:ascii="Oswald" w:hAnsi="Oswald"/>
                <w:noProof/>
              </w:rPr>
              <w:t>Article 7 : Engagements des participants</w:t>
            </w:r>
            <w:r>
              <w:rPr>
                <w:noProof/>
                <w:webHidden/>
              </w:rPr>
              <w:tab/>
            </w:r>
            <w:r>
              <w:rPr>
                <w:noProof/>
                <w:webHidden/>
              </w:rPr>
              <w:fldChar w:fldCharType="begin"/>
            </w:r>
            <w:r>
              <w:rPr>
                <w:noProof/>
                <w:webHidden/>
              </w:rPr>
              <w:instrText xml:space="preserve"> PAGEREF _Toc168647200 \h </w:instrText>
            </w:r>
            <w:r>
              <w:rPr>
                <w:noProof/>
                <w:webHidden/>
              </w:rPr>
            </w:r>
            <w:r>
              <w:rPr>
                <w:noProof/>
                <w:webHidden/>
              </w:rPr>
              <w:fldChar w:fldCharType="separate"/>
            </w:r>
            <w:r>
              <w:rPr>
                <w:noProof/>
                <w:webHidden/>
              </w:rPr>
              <w:t>8</w:t>
            </w:r>
            <w:r>
              <w:rPr>
                <w:noProof/>
                <w:webHidden/>
              </w:rPr>
              <w:fldChar w:fldCharType="end"/>
            </w:r>
          </w:hyperlink>
        </w:p>
        <w:p w14:paraId="33522BEC" w14:textId="3C3DC4EA" w:rsidR="00286B79" w:rsidRDefault="00286B79">
          <w:pPr>
            <w:pStyle w:val="TM3"/>
            <w:tabs>
              <w:tab w:val="right" w:leader="dot" w:pos="9062"/>
            </w:tabs>
            <w:rPr>
              <w:noProof/>
              <w:kern w:val="2"/>
              <w14:ligatures w14:val="standardContextual"/>
            </w:rPr>
          </w:pPr>
          <w:hyperlink w:anchor="_Toc168647201" w:history="1">
            <w:r w:rsidRPr="00611AB4">
              <w:rPr>
                <w:rStyle w:val="Lienhypertexte"/>
                <w:rFonts w:ascii="Oswald" w:hAnsi="Oswald"/>
                <w:noProof/>
              </w:rPr>
              <w:t>Article 8 : Confidentialité</w:t>
            </w:r>
            <w:r>
              <w:rPr>
                <w:noProof/>
                <w:webHidden/>
              </w:rPr>
              <w:tab/>
            </w:r>
            <w:r>
              <w:rPr>
                <w:noProof/>
                <w:webHidden/>
              </w:rPr>
              <w:fldChar w:fldCharType="begin"/>
            </w:r>
            <w:r>
              <w:rPr>
                <w:noProof/>
                <w:webHidden/>
              </w:rPr>
              <w:instrText xml:space="preserve"> PAGEREF _Toc168647201 \h </w:instrText>
            </w:r>
            <w:r>
              <w:rPr>
                <w:noProof/>
                <w:webHidden/>
              </w:rPr>
            </w:r>
            <w:r>
              <w:rPr>
                <w:noProof/>
                <w:webHidden/>
              </w:rPr>
              <w:fldChar w:fldCharType="separate"/>
            </w:r>
            <w:r>
              <w:rPr>
                <w:noProof/>
                <w:webHidden/>
              </w:rPr>
              <w:t>9</w:t>
            </w:r>
            <w:r>
              <w:rPr>
                <w:noProof/>
                <w:webHidden/>
              </w:rPr>
              <w:fldChar w:fldCharType="end"/>
            </w:r>
          </w:hyperlink>
        </w:p>
        <w:p w14:paraId="726BBE12" w14:textId="38D44BAB" w:rsidR="00286B79" w:rsidRDefault="00286B79">
          <w:pPr>
            <w:pStyle w:val="TM3"/>
            <w:tabs>
              <w:tab w:val="right" w:leader="dot" w:pos="9062"/>
            </w:tabs>
            <w:rPr>
              <w:noProof/>
              <w:kern w:val="2"/>
              <w14:ligatures w14:val="standardContextual"/>
            </w:rPr>
          </w:pPr>
          <w:hyperlink w:anchor="_Toc168647202" w:history="1">
            <w:r w:rsidRPr="00611AB4">
              <w:rPr>
                <w:rStyle w:val="Lienhypertexte"/>
                <w:rFonts w:ascii="Oswald" w:hAnsi="Oswald"/>
                <w:noProof/>
              </w:rPr>
              <w:t>Article 9 : Propriété industrielle et intellectuelle</w:t>
            </w:r>
            <w:r>
              <w:rPr>
                <w:noProof/>
                <w:webHidden/>
              </w:rPr>
              <w:tab/>
            </w:r>
            <w:r>
              <w:rPr>
                <w:noProof/>
                <w:webHidden/>
              </w:rPr>
              <w:fldChar w:fldCharType="begin"/>
            </w:r>
            <w:r>
              <w:rPr>
                <w:noProof/>
                <w:webHidden/>
              </w:rPr>
              <w:instrText xml:space="preserve"> PAGEREF _Toc168647202 \h </w:instrText>
            </w:r>
            <w:r>
              <w:rPr>
                <w:noProof/>
                <w:webHidden/>
              </w:rPr>
            </w:r>
            <w:r>
              <w:rPr>
                <w:noProof/>
                <w:webHidden/>
              </w:rPr>
              <w:fldChar w:fldCharType="separate"/>
            </w:r>
            <w:r>
              <w:rPr>
                <w:noProof/>
                <w:webHidden/>
              </w:rPr>
              <w:t>9</w:t>
            </w:r>
            <w:r>
              <w:rPr>
                <w:noProof/>
                <w:webHidden/>
              </w:rPr>
              <w:fldChar w:fldCharType="end"/>
            </w:r>
          </w:hyperlink>
        </w:p>
        <w:p w14:paraId="2A67A15E" w14:textId="6ADE4DFE" w:rsidR="00286B79" w:rsidRDefault="00286B79">
          <w:pPr>
            <w:pStyle w:val="TM3"/>
            <w:tabs>
              <w:tab w:val="right" w:leader="dot" w:pos="9062"/>
            </w:tabs>
            <w:rPr>
              <w:noProof/>
              <w:kern w:val="2"/>
              <w14:ligatures w14:val="standardContextual"/>
            </w:rPr>
          </w:pPr>
          <w:hyperlink w:anchor="_Toc168647203" w:history="1">
            <w:r w:rsidRPr="00611AB4">
              <w:rPr>
                <w:rStyle w:val="Lienhypertexte"/>
                <w:rFonts w:ascii="Oswald" w:hAnsi="Oswald"/>
                <w:noProof/>
              </w:rPr>
              <w:t>Article 10 : Litiges</w:t>
            </w:r>
            <w:r>
              <w:rPr>
                <w:noProof/>
                <w:webHidden/>
              </w:rPr>
              <w:tab/>
            </w:r>
            <w:r>
              <w:rPr>
                <w:noProof/>
                <w:webHidden/>
              </w:rPr>
              <w:fldChar w:fldCharType="begin"/>
            </w:r>
            <w:r>
              <w:rPr>
                <w:noProof/>
                <w:webHidden/>
              </w:rPr>
              <w:instrText xml:space="preserve"> PAGEREF _Toc168647203 \h </w:instrText>
            </w:r>
            <w:r>
              <w:rPr>
                <w:noProof/>
                <w:webHidden/>
              </w:rPr>
            </w:r>
            <w:r>
              <w:rPr>
                <w:noProof/>
                <w:webHidden/>
              </w:rPr>
              <w:fldChar w:fldCharType="separate"/>
            </w:r>
            <w:r>
              <w:rPr>
                <w:noProof/>
                <w:webHidden/>
              </w:rPr>
              <w:t>9</w:t>
            </w:r>
            <w:r>
              <w:rPr>
                <w:noProof/>
                <w:webHidden/>
              </w:rPr>
              <w:fldChar w:fldCharType="end"/>
            </w:r>
          </w:hyperlink>
        </w:p>
        <w:p w14:paraId="64A64B1E" w14:textId="1201BC7A" w:rsidR="00286B79" w:rsidRDefault="00286B79">
          <w:pPr>
            <w:pStyle w:val="TM3"/>
            <w:tabs>
              <w:tab w:val="right" w:leader="dot" w:pos="9062"/>
            </w:tabs>
            <w:rPr>
              <w:noProof/>
              <w:kern w:val="2"/>
              <w14:ligatures w14:val="standardContextual"/>
            </w:rPr>
          </w:pPr>
          <w:hyperlink w:anchor="_Toc168647204" w:history="1">
            <w:r w:rsidRPr="00611AB4">
              <w:rPr>
                <w:rStyle w:val="Lienhypertexte"/>
                <w:rFonts w:ascii="Oswald" w:hAnsi="Oswald"/>
                <w:noProof/>
              </w:rPr>
              <w:t>Article 11 : Limite de responsabilité</w:t>
            </w:r>
            <w:r>
              <w:rPr>
                <w:noProof/>
                <w:webHidden/>
              </w:rPr>
              <w:tab/>
            </w:r>
            <w:r>
              <w:rPr>
                <w:noProof/>
                <w:webHidden/>
              </w:rPr>
              <w:fldChar w:fldCharType="begin"/>
            </w:r>
            <w:r>
              <w:rPr>
                <w:noProof/>
                <w:webHidden/>
              </w:rPr>
              <w:instrText xml:space="preserve"> PAGEREF _Toc168647204 \h </w:instrText>
            </w:r>
            <w:r>
              <w:rPr>
                <w:noProof/>
                <w:webHidden/>
              </w:rPr>
            </w:r>
            <w:r>
              <w:rPr>
                <w:noProof/>
                <w:webHidden/>
              </w:rPr>
              <w:fldChar w:fldCharType="separate"/>
            </w:r>
            <w:r>
              <w:rPr>
                <w:noProof/>
                <w:webHidden/>
              </w:rPr>
              <w:t>9</w:t>
            </w:r>
            <w:r>
              <w:rPr>
                <w:noProof/>
                <w:webHidden/>
              </w:rPr>
              <w:fldChar w:fldCharType="end"/>
            </w:r>
          </w:hyperlink>
        </w:p>
        <w:p w14:paraId="5A9CB209" w14:textId="28657B39" w:rsidR="00286B79" w:rsidRDefault="00286B79">
          <w:pPr>
            <w:pStyle w:val="TM3"/>
            <w:tabs>
              <w:tab w:val="right" w:leader="dot" w:pos="9062"/>
            </w:tabs>
            <w:rPr>
              <w:noProof/>
              <w:kern w:val="2"/>
              <w14:ligatures w14:val="standardContextual"/>
            </w:rPr>
          </w:pPr>
          <w:hyperlink w:anchor="_Toc168647205" w:history="1">
            <w:r w:rsidRPr="00611AB4">
              <w:rPr>
                <w:rStyle w:val="Lienhypertexte"/>
                <w:rFonts w:ascii="Oswald" w:hAnsi="Oswald"/>
                <w:noProof/>
              </w:rPr>
              <w:t>Article 12 : Contact</w:t>
            </w:r>
            <w:r>
              <w:rPr>
                <w:noProof/>
                <w:webHidden/>
              </w:rPr>
              <w:tab/>
            </w:r>
            <w:r>
              <w:rPr>
                <w:noProof/>
                <w:webHidden/>
              </w:rPr>
              <w:fldChar w:fldCharType="begin"/>
            </w:r>
            <w:r>
              <w:rPr>
                <w:noProof/>
                <w:webHidden/>
              </w:rPr>
              <w:instrText xml:space="preserve"> PAGEREF _Toc168647205 \h </w:instrText>
            </w:r>
            <w:r>
              <w:rPr>
                <w:noProof/>
                <w:webHidden/>
              </w:rPr>
            </w:r>
            <w:r>
              <w:rPr>
                <w:noProof/>
                <w:webHidden/>
              </w:rPr>
              <w:fldChar w:fldCharType="separate"/>
            </w:r>
            <w:r>
              <w:rPr>
                <w:noProof/>
                <w:webHidden/>
              </w:rPr>
              <w:t>10</w:t>
            </w:r>
            <w:r>
              <w:rPr>
                <w:noProof/>
                <w:webHidden/>
              </w:rPr>
              <w:fldChar w:fldCharType="end"/>
            </w:r>
          </w:hyperlink>
        </w:p>
        <w:p w14:paraId="4866F1F0" w14:textId="01141C9B" w:rsidR="00286B79" w:rsidRDefault="00286B79">
          <w:pPr>
            <w:pStyle w:val="TM3"/>
            <w:tabs>
              <w:tab w:val="right" w:leader="dot" w:pos="9062"/>
            </w:tabs>
            <w:rPr>
              <w:noProof/>
              <w:kern w:val="2"/>
              <w14:ligatures w14:val="standardContextual"/>
            </w:rPr>
          </w:pPr>
          <w:hyperlink w:anchor="_Toc168647206" w:history="1">
            <w:r w:rsidRPr="00611AB4">
              <w:rPr>
                <w:rStyle w:val="Lienhypertexte"/>
                <w:rFonts w:ascii="Oswald" w:hAnsi="Oswald"/>
                <w:noProof/>
              </w:rPr>
              <w:t>Article 13 : Acceptation du règlement</w:t>
            </w:r>
            <w:r>
              <w:rPr>
                <w:noProof/>
                <w:webHidden/>
              </w:rPr>
              <w:tab/>
            </w:r>
            <w:r>
              <w:rPr>
                <w:noProof/>
                <w:webHidden/>
              </w:rPr>
              <w:fldChar w:fldCharType="begin"/>
            </w:r>
            <w:r>
              <w:rPr>
                <w:noProof/>
                <w:webHidden/>
              </w:rPr>
              <w:instrText xml:space="preserve"> PAGEREF _Toc168647206 \h </w:instrText>
            </w:r>
            <w:r>
              <w:rPr>
                <w:noProof/>
                <w:webHidden/>
              </w:rPr>
            </w:r>
            <w:r>
              <w:rPr>
                <w:noProof/>
                <w:webHidden/>
              </w:rPr>
              <w:fldChar w:fldCharType="separate"/>
            </w:r>
            <w:r>
              <w:rPr>
                <w:noProof/>
                <w:webHidden/>
              </w:rPr>
              <w:t>10</w:t>
            </w:r>
            <w:r>
              <w:rPr>
                <w:noProof/>
                <w:webHidden/>
              </w:rPr>
              <w:fldChar w:fldCharType="end"/>
            </w:r>
          </w:hyperlink>
        </w:p>
        <w:p w14:paraId="305C68E4" w14:textId="314CF552" w:rsidR="00286B79" w:rsidRDefault="00286B79">
          <w:pPr>
            <w:pStyle w:val="TM3"/>
            <w:tabs>
              <w:tab w:val="right" w:leader="dot" w:pos="9062"/>
            </w:tabs>
            <w:rPr>
              <w:noProof/>
              <w:kern w:val="2"/>
              <w14:ligatures w14:val="standardContextual"/>
            </w:rPr>
          </w:pPr>
          <w:hyperlink w:anchor="_Toc168647207" w:history="1">
            <w:r w:rsidRPr="00611AB4">
              <w:rPr>
                <w:rStyle w:val="Lienhypertexte"/>
                <w:rFonts w:ascii="Oswald" w:hAnsi="Oswald"/>
                <w:noProof/>
              </w:rPr>
              <w:t>Dossier d’inscription</w:t>
            </w:r>
            <w:r>
              <w:rPr>
                <w:noProof/>
                <w:webHidden/>
              </w:rPr>
              <w:tab/>
            </w:r>
            <w:r>
              <w:rPr>
                <w:noProof/>
                <w:webHidden/>
              </w:rPr>
              <w:fldChar w:fldCharType="begin"/>
            </w:r>
            <w:r>
              <w:rPr>
                <w:noProof/>
                <w:webHidden/>
              </w:rPr>
              <w:instrText xml:space="preserve"> PAGEREF _Toc168647207 \h </w:instrText>
            </w:r>
            <w:r>
              <w:rPr>
                <w:noProof/>
                <w:webHidden/>
              </w:rPr>
            </w:r>
            <w:r>
              <w:rPr>
                <w:noProof/>
                <w:webHidden/>
              </w:rPr>
              <w:fldChar w:fldCharType="separate"/>
            </w:r>
            <w:r>
              <w:rPr>
                <w:noProof/>
                <w:webHidden/>
              </w:rPr>
              <w:t>11</w:t>
            </w:r>
            <w:r>
              <w:rPr>
                <w:noProof/>
                <w:webHidden/>
              </w:rPr>
              <w:fldChar w:fldCharType="end"/>
            </w:r>
          </w:hyperlink>
        </w:p>
        <w:p w14:paraId="6FA7A1D6" w14:textId="20F4450F" w:rsidR="00286B79" w:rsidRDefault="00286B79">
          <w:pPr>
            <w:pStyle w:val="TM3"/>
            <w:tabs>
              <w:tab w:val="right" w:leader="dot" w:pos="9062"/>
            </w:tabs>
            <w:rPr>
              <w:noProof/>
              <w:kern w:val="2"/>
              <w14:ligatures w14:val="standardContextual"/>
            </w:rPr>
          </w:pPr>
        </w:p>
        <w:p w14:paraId="187A345E" w14:textId="0CF87B2B"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7A298A02" w:rsidR="00E7091D" w:rsidRPr="00910BD6" w:rsidRDefault="00E7091D" w:rsidP="00570F92">
      <w:pPr>
        <w:pStyle w:val="Style1"/>
        <w:numPr>
          <w:ilvl w:val="0"/>
          <w:numId w:val="0"/>
        </w:numPr>
        <w:rPr>
          <w:rFonts w:ascii="Oswald" w:hAnsi="Oswald"/>
          <w:color w:val="EACE21"/>
          <w:sz w:val="36"/>
          <w:szCs w:val="36"/>
        </w:rPr>
      </w:pPr>
      <w:bookmarkStart w:id="0" w:name="_Toc168647194"/>
      <w:r w:rsidRPr="00910BD6">
        <w:rPr>
          <w:rFonts w:ascii="Oswald" w:hAnsi="Oswald"/>
          <w:color w:val="EACE21"/>
          <w:sz w:val="36"/>
          <w:szCs w:val="36"/>
        </w:rPr>
        <w:lastRenderedPageBreak/>
        <w:t>Article 1 : Objet d</w:t>
      </w:r>
      <w:r w:rsidR="00EC071B">
        <w:rPr>
          <w:rFonts w:ascii="Oswald" w:hAnsi="Oswald"/>
          <w:color w:val="EACE21"/>
          <w:sz w:val="36"/>
          <w:szCs w:val="36"/>
        </w:rPr>
        <w:t>u programme</w:t>
      </w:r>
      <w:bookmarkEnd w:id="0"/>
    </w:p>
    <w:p w14:paraId="49DEBE8D" w14:textId="77777777" w:rsidR="00BD6010" w:rsidRDefault="00BD6010" w:rsidP="00C60710">
      <w:pPr>
        <w:rPr>
          <w:rFonts w:cstheme="minorHAnsi"/>
          <w:i/>
          <w:iCs/>
        </w:rPr>
      </w:pPr>
    </w:p>
    <w:p w14:paraId="37A15FAA" w14:textId="15D97F14"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de Nantes</w:t>
      </w:r>
      <w:r w:rsidR="00833B6C">
        <w:rPr>
          <w:rFonts w:cstheme="minorHAnsi"/>
        </w:rPr>
        <w:t xml:space="preserve"> se </w:t>
      </w:r>
      <w:r w:rsidRPr="00CF67E3">
        <w:rPr>
          <w:rFonts w:cstheme="minorHAnsi"/>
        </w:rPr>
        <w:t>sont réunis pour organiser un appel à manifestation d’intérêt à l’attention des chercheurs.euses et doctorants.tes en lien avec des laboratoires de recherches.</w:t>
      </w:r>
    </w:p>
    <w:bookmarkEnd w:id="1"/>
    <w:p w14:paraId="053BFCA9" w14:textId="77777777" w:rsidR="00E7091D" w:rsidRPr="00CE4D42" w:rsidRDefault="00E7091D" w:rsidP="00C60710">
      <w:pPr>
        <w:rPr>
          <w:rFonts w:cstheme="minorHAnsi"/>
        </w:rPr>
      </w:pPr>
    </w:p>
    <w:p w14:paraId="72FBFB36" w14:textId="46080512" w:rsidR="0031439F" w:rsidRPr="00CE4D42" w:rsidRDefault="0031439F" w:rsidP="00C60710">
      <w:pPr>
        <w:rPr>
          <w:rFonts w:cstheme="minorHAnsi"/>
        </w:rPr>
      </w:pPr>
      <w:r w:rsidRPr="00CE4D42">
        <w:rPr>
          <w:rFonts w:cstheme="minorHAnsi"/>
        </w:rPr>
        <w:t>Ce</w:t>
      </w:r>
      <w:r w:rsidR="00EC071B">
        <w:rPr>
          <w:rFonts w:cstheme="minorHAnsi"/>
        </w:rPr>
        <w:t xml:space="preserve"> programme</w:t>
      </w:r>
      <w:r w:rsidRPr="00CE4D42">
        <w:rPr>
          <w:rFonts w:cstheme="minorHAnsi"/>
        </w:rPr>
        <w:t xml:space="preserve">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0D261FF4" w:rsidR="00E7091D" w:rsidRPr="00CE4D42" w:rsidRDefault="00E7091D" w:rsidP="1B63EF27">
      <w:r w:rsidRPr="58E37ED6">
        <w:t>Ce</w:t>
      </w:r>
      <w:r w:rsidR="00EC071B">
        <w:t xml:space="preserve"> programme</w:t>
      </w:r>
      <w:r w:rsidRPr="58E37ED6">
        <w:t xml:space="preserve">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3E1CB8FC" w:rsidR="00E7091D" w:rsidRPr="00910BD6" w:rsidRDefault="00E7091D" w:rsidP="00570F92">
      <w:pPr>
        <w:pStyle w:val="Style1"/>
        <w:numPr>
          <w:ilvl w:val="0"/>
          <w:numId w:val="0"/>
        </w:numPr>
        <w:rPr>
          <w:rFonts w:ascii="Oswald" w:hAnsi="Oswald"/>
          <w:sz w:val="24"/>
          <w:szCs w:val="24"/>
        </w:rPr>
      </w:pPr>
      <w:bookmarkStart w:id="2" w:name="_Toc168647195"/>
      <w:r w:rsidRPr="00910BD6">
        <w:rPr>
          <w:rFonts w:ascii="Oswald" w:hAnsi="Oswald"/>
          <w:color w:val="EACE21"/>
          <w:sz w:val="36"/>
          <w:szCs w:val="36"/>
        </w:rPr>
        <w:t xml:space="preserve">Article 2 : </w:t>
      </w:r>
      <w:r w:rsidR="00EC071B">
        <w:rPr>
          <w:rFonts w:ascii="Oswald" w:hAnsi="Oswald"/>
          <w:color w:val="EACE21"/>
          <w:sz w:val="36"/>
          <w:szCs w:val="36"/>
        </w:rPr>
        <w:t>Eligibilité</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5C2E78D8" w14:textId="54C08F9C" w:rsidR="00E7091D" w:rsidRDefault="00833B6C" w:rsidP="00E7091D">
      <w:pPr>
        <w:pStyle w:val="Paragraphedeliste"/>
        <w:numPr>
          <w:ilvl w:val="0"/>
          <w:numId w:val="8"/>
        </w:numPr>
        <w:spacing w:line="276" w:lineRule="auto"/>
        <w:jc w:val="both"/>
        <w:rPr>
          <w:rFonts w:cstheme="minorHAnsi"/>
        </w:rPr>
      </w:pPr>
      <w:r>
        <w:rPr>
          <w:noProof/>
        </w:rPr>
        <w:drawing>
          <wp:anchor distT="0" distB="0" distL="114300" distR="114300" simplePos="0" relativeHeight="251658240" behindDoc="1" locked="0" layoutInCell="1" allowOverlap="1" wp14:anchorId="58AE0DF6" wp14:editId="4F580C69">
            <wp:simplePos x="0" y="0"/>
            <wp:positionH relativeFrom="page">
              <wp:posOffset>8255</wp:posOffset>
            </wp:positionH>
            <wp:positionV relativeFrom="paragraph">
              <wp:posOffset>541424</wp:posOffset>
            </wp:positionV>
            <wp:extent cx="7550944" cy="1400175"/>
            <wp:effectExtent l="0" t="0" r="0" b="0"/>
            <wp:wrapNone/>
            <wp:docPr id="740179122" name="Image 740179122"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91D" w:rsidRPr="00CE4D42">
        <w:rPr>
          <w:rFonts w:cstheme="minorHAnsi"/>
          <w:b/>
          <w:bCs/>
        </w:rPr>
        <w:t>T</w:t>
      </w:r>
      <w:r w:rsidR="00BF58AD" w:rsidRPr="00CE4D42">
        <w:rPr>
          <w:rFonts w:cstheme="minorHAnsi"/>
          <w:b/>
          <w:bCs/>
        </w:rPr>
        <w:t xml:space="preserve">oute personne </w:t>
      </w:r>
      <w:r w:rsidR="00E7091D" w:rsidRPr="00CE4D42">
        <w:rPr>
          <w:rFonts w:cstheme="minorHAnsi"/>
          <w:b/>
          <w:bCs/>
        </w:rPr>
        <w:t>à l’origine de l’actif scientifique support de l’innovation</w:t>
      </w:r>
      <w:r w:rsidR="00E7091D" w:rsidRPr="00CE4D42">
        <w:rPr>
          <w:rFonts w:cstheme="minorHAnsi"/>
        </w:rPr>
        <w:t xml:space="preserve">, en lien ou ayant été en lien avec un établissement </w:t>
      </w:r>
      <w:r w:rsidR="006A3203">
        <w:t>d’un établissement fondateur ou partenaire du Pôle Universitaire d’Innovation de Nantes (cf liste ci-dessous).</w:t>
      </w:r>
    </w:p>
    <w:p w14:paraId="1AE98CEF" w14:textId="3FD2DF4B" w:rsidR="00833B6C" w:rsidRDefault="00833B6C" w:rsidP="00833B6C">
      <w:pPr>
        <w:spacing w:line="276" w:lineRule="auto"/>
        <w:jc w:val="both"/>
        <w:rPr>
          <w:rFonts w:cstheme="minorHAnsi"/>
        </w:rPr>
      </w:pPr>
    </w:p>
    <w:p w14:paraId="307423A7" w14:textId="0C956382" w:rsidR="00833B6C" w:rsidRDefault="00833B6C" w:rsidP="00833B6C">
      <w:pPr>
        <w:spacing w:line="276" w:lineRule="auto"/>
        <w:jc w:val="both"/>
        <w:rPr>
          <w:rFonts w:cstheme="minorHAnsi"/>
        </w:rPr>
      </w:pPr>
    </w:p>
    <w:p w14:paraId="7DCA20A7" w14:textId="6FF3C5B6" w:rsidR="00833B6C" w:rsidRDefault="00833B6C" w:rsidP="00833B6C">
      <w:pPr>
        <w:spacing w:line="276" w:lineRule="auto"/>
        <w:jc w:val="both"/>
        <w:rPr>
          <w:rFonts w:cstheme="minorHAnsi"/>
        </w:rPr>
      </w:pPr>
    </w:p>
    <w:p w14:paraId="7A130C4F" w14:textId="27A57AE7" w:rsidR="00833B6C" w:rsidRDefault="00833B6C" w:rsidP="00833B6C">
      <w:pPr>
        <w:spacing w:line="276" w:lineRule="auto"/>
        <w:jc w:val="both"/>
        <w:rPr>
          <w:rFonts w:cstheme="minorHAnsi"/>
        </w:rPr>
      </w:pPr>
    </w:p>
    <w:p w14:paraId="7CAD5D8F" w14:textId="712AD46B" w:rsidR="00833B6C" w:rsidRPr="00833B6C" w:rsidRDefault="00833B6C" w:rsidP="00833B6C">
      <w:pPr>
        <w:spacing w:line="276" w:lineRule="auto"/>
        <w:jc w:val="both"/>
        <w:rPr>
          <w:rFonts w:cstheme="minorHAnsi"/>
        </w:rPr>
      </w:pPr>
    </w:p>
    <w:p w14:paraId="1DCCD7F9" w14:textId="77777777" w:rsidR="00833B6C" w:rsidRPr="00833B6C" w:rsidRDefault="00833B6C" w:rsidP="00833B6C">
      <w:pPr>
        <w:pStyle w:val="Paragraphedeliste"/>
        <w:spacing w:line="276" w:lineRule="auto"/>
        <w:jc w:val="both"/>
        <w:rPr>
          <w:rFonts w:cstheme="minorHAnsi"/>
        </w:rPr>
      </w:pP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r w:rsidR="002613DB" w:rsidRPr="00CE4D42">
        <w:rPr>
          <w:rFonts w:cstheme="minorHAnsi"/>
          <w:b/>
          <w:bCs/>
        </w:rPr>
        <w:t>d</w:t>
      </w:r>
      <w:r w:rsidR="00E7091D" w:rsidRPr="00CE4D42">
        <w:rPr>
          <w:rFonts w:cstheme="minorHAnsi"/>
          <w:b/>
          <w:bCs/>
        </w:rPr>
        <w:t>irecteur.trice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2C71B216" w:rsidR="00E7091D" w:rsidRPr="008B72BA" w:rsidRDefault="00BF58AD" w:rsidP="008B72BA">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w:t>
      </w:r>
      <w:r w:rsidR="008B72BA">
        <w:rPr>
          <w:rFonts w:cstheme="minorHAnsi"/>
        </w:rPr>
        <w:t>acceptées</w:t>
      </w:r>
      <w:r w:rsidR="00E7091D" w:rsidRPr="00CE4D42">
        <w:rPr>
          <w:rFonts w:cstheme="minorHAnsi"/>
        </w:rPr>
        <w:t>)</w:t>
      </w:r>
      <w:r w:rsidR="00E7091D" w:rsidRPr="008B72BA">
        <w:rPr>
          <w:rFonts w:cstheme="minorHAnsi"/>
        </w:rPr>
        <w:t xml:space="preserv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1F86A57E" w14:textId="263092B2" w:rsidR="00352BED" w:rsidRDefault="00E7091D" w:rsidP="00833B6C">
      <w:pPr>
        <w:pStyle w:val="Default"/>
        <w:spacing w:line="276" w:lineRule="auto"/>
        <w:jc w:val="both"/>
        <w:rPr>
          <w:rFonts w:asciiTheme="minorHAnsi" w:hAnsiTheme="minorHAnsi" w:cstheme="minorHAnsi"/>
        </w:rPr>
      </w:pPr>
      <w:bookmarkStart w:id="3" w:name="_Hlk168647065"/>
      <w:r w:rsidRPr="00CE4D42">
        <w:rPr>
          <w:rFonts w:asciiTheme="minorHAnsi" w:hAnsiTheme="minorHAnsi" w:cstheme="minorHAnsi"/>
        </w:rPr>
        <w:t>Chaque projet peut être porté par plusieurs personnes physiques, mais un</w:t>
      </w:r>
      <w:r w:rsidR="005E2374">
        <w:rPr>
          <w:rFonts w:asciiTheme="minorHAnsi" w:hAnsiTheme="minorHAnsi" w:cstheme="minorHAnsi"/>
        </w:rPr>
        <w:t xml:space="preserve"> seul dossier d’inscription pourra être rempli</w:t>
      </w:r>
      <w:r w:rsidRPr="00CE4D42">
        <w:rPr>
          <w:rFonts w:asciiTheme="minorHAnsi" w:hAnsiTheme="minorHAnsi" w:cstheme="minorHAnsi"/>
        </w:rPr>
        <w:t xml:space="preserve"> ; les autres personnes physiques constituent l’équipe</w:t>
      </w:r>
      <w:r w:rsidR="00B259D4" w:rsidRPr="00CE4D42">
        <w:rPr>
          <w:rFonts w:asciiTheme="minorHAnsi" w:hAnsiTheme="minorHAnsi" w:cstheme="minorHAnsi"/>
        </w:rPr>
        <w:t xml:space="preserve"> </w:t>
      </w:r>
      <w:r w:rsidRPr="00CE4D42">
        <w:rPr>
          <w:rFonts w:asciiTheme="minorHAnsi" w:hAnsiTheme="minorHAnsi" w:cstheme="minorHAnsi"/>
        </w:rPr>
        <w:t xml:space="preserve">projet décrite le cas échéant dans le dossier </w:t>
      </w:r>
      <w:r w:rsidR="005E2374">
        <w:rPr>
          <w:rFonts w:asciiTheme="minorHAnsi" w:hAnsiTheme="minorHAnsi" w:cstheme="minorHAnsi"/>
        </w:rPr>
        <w:t>d’inscription</w:t>
      </w:r>
      <w:r w:rsidRPr="00CE4D42">
        <w:rPr>
          <w:rFonts w:asciiTheme="minorHAnsi" w:hAnsiTheme="minorHAnsi" w:cstheme="minorHAnsi"/>
        </w:rPr>
        <w:t xml:space="preserve">. </w:t>
      </w:r>
    </w:p>
    <w:bookmarkEnd w:id="3"/>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0D913234" w:rsidR="00E7091D" w:rsidRPr="00910BD6" w:rsidRDefault="00E7091D" w:rsidP="00570F92">
      <w:pPr>
        <w:pStyle w:val="Style1"/>
        <w:numPr>
          <w:ilvl w:val="0"/>
          <w:numId w:val="0"/>
        </w:numPr>
        <w:rPr>
          <w:rFonts w:ascii="Oswald" w:hAnsi="Oswald"/>
          <w:color w:val="EACE21"/>
          <w:sz w:val="36"/>
          <w:szCs w:val="36"/>
        </w:rPr>
      </w:pPr>
      <w:bookmarkStart w:id="4" w:name="_Toc168647196"/>
      <w:r w:rsidRPr="00910BD6">
        <w:rPr>
          <w:rFonts w:ascii="Oswald" w:hAnsi="Oswald"/>
          <w:color w:val="EACE21"/>
          <w:sz w:val="36"/>
          <w:szCs w:val="36"/>
        </w:rPr>
        <w:t>Article 3 : Accompagnement</w:t>
      </w:r>
      <w:bookmarkEnd w:id="4"/>
      <w:r w:rsidRPr="00910BD6">
        <w:rPr>
          <w:rFonts w:ascii="Oswald" w:hAnsi="Oswald"/>
          <w:color w:val="EACE21"/>
          <w:sz w:val="36"/>
          <w:szCs w:val="36"/>
        </w:rPr>
        <w:t xml:space="preserve"> </w:t>
      </w:r>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lauréat.e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57867042"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r w:rsidRPr="00CE4D42">
        <w:rPr>
          <w:rFonts w:cstheme="minorHAnsi"/>
        </w:rPr>
        <w:t xml:space="preserve">à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aux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r w:rsidRPr="00CE4D42">
        <w:rPr>
          <w:rFonts w:cstheme="minorHAnsi"/>
        </w:rPr>
        <w:t xml:space="preserve">aux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’opportunité entrepreneuriale, le market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485FCF5B" w14:textId="5F3A3F4A" w:rsidR="00E7091D" w:rsidRDefault="00E7091D" w:rsidP="00E7091D">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1A650ADD" w14:textId="77777777" w:rsidR="00833B6C" w:rsidRDefault="00833B6C" w:rsidP="00E7091D">
      <w:pPr>
        <w:spacing w:line="256" w:lineRule="auto"/>
        <w:ind w:left="360"/>
        <w:jc w:val="both"/>
        <w:rPr>
          <w:rFonts w:cstheme="minorHAnsi"/>
        </w:rPr>
      </w:pPr>
    </w:p>
    <w:p w14:paraId="6A1AF957" w14:textId="77777777" w:rsidR="00833B6C" w:rsidRDefault="00833B6C" w:rsidP="00E7091D">
      <w:pPr>
        <w:spacing w:line="256" w:lineRule="auto"/>
        <w:ind w:left="360"/>
        <w:jc w:val="both"/>
        <w:rPr>
          <w:rFonts w:cstheme="minorHAnsi"/>
        </w:rPr>
      </w:pPr>
    </w:p>
    <w:p w14:paraId="4BBB3944" w14:textId="77777777" w:rsidR="00833B6C" w:rsidRDefault="00833B6C" w:rsidP="00E7091D">
      <w:pPr>
        <w:spacing w:line="256" w:lineRule="auto"/>
        <w:ind w:left="360"/>
        <w:jc w:val="both"/>
        <w:rPr>
          <w:rFonts w:cstheme="minorHAnsi"/>
        </w:rPr>
      </w:pPr>
    </w:p>
    <w:p w14:paraId="14F41EF4" w14:textId="77777777" w:rsidR="00833B6C" w:rsidRDefault="00833B6C" w:rsidP="00E7091D">
      <w:pPr>
        <w:spacing w:line="256" w:lineRule="auto"/>
        <w:ind w:left="360"/>
        <w:jc w:val="both"/>
        <w:rPr>
          <w:rFonts w:cstheme="minorHAnsi"/>
        </w:rPr>
      </w:pPr>
    </w:p>
    <w:p w14:paraId="5EC35155" w14:textId="77777777" w:rsidR="00833B6C" w:rsidRDefault="00833B6C" w:rsidP="00E7091D">
      <w:pPr>
        <w:spacing w:line="256" w:lineRule="auto"/>
        <w:ind w:left="360"/>
        <w:jc w:val="both"/>
        <w:rPr>
          <w:rFonts w:cstheme="minorHAnsi"/>
        </w:rPr>
      </w:pPr>
    </w:p>
    <w:p w14:paraId="4B12E22B" w14:textId="77777777" w:rsidR="00833B6C" w:rsidRDefault="00833B6C" w:rsidP="00E7091D">
      <w:pPr>
        <w:spacing w:line="256" w:lineRule="auto"/>
        <w:ind w:left="360"/>
        <w:jc w:val="both"/>
        <w:rPr>
          <w:rFonts w:cstheme="minorHAnsi"/>
        </w:rPr>
      </w:pPr>
    </w:p>
    <w:p w14:paraId="4E8E75EF" w14:textId="77777777" w:rsidR="00833B6C" w:rsidRDefault="00833B6C" w:rsidP="00E7091D">
      <w:pPr>
        <w:spacing w:line="256" w:lineRule="auto"/>
        <w:ind w:left="360"/>
        <w:jc w:val="both"/>
        <w:rPr>
          <w:rFonts w:cstheme="minorHAnsi"/>
        </w:rPr>
      </w:pPr>
    </w:p>
    <w:p w14:paraId="5DF9C002" w14:textId="77777777" w:rsidR="00833B6C" w:rsidRPr="00CE4D42" w:rsidRDefault="00833B6C" w:rsidP="00E7091D">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lastRenderedPageBreak/>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r w:rsidR="00CA0C04" w:rsidRPr="00CE4D42">
        <w:rPr>
          <w:rFonts w:cstheme="minorHAnsi"/>
        </w:rPr>
        <w:t>chercheurs.euses</w:t>
      </w:r>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r w:rsidRPr="00CE4D42">
        <w:rPr>
          <w:rFonts w:asciiTheme="minorHAnsi" w:hAnsiTheme="minorHAnsi" w:cstheme="minorHAnsi"/>
        </w:rPr>
        <w:t xml:space="preserve">une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un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5F1A9333" w14:textId="54188EC4" w:rsidR="005C5A4E" w:rsidRPr="00DF3127" w:rsidRDefault="00DF3127" w:rsidP="00DF3127">
      <w:pPr>
        <w:rPr>
          <w:b/>
          <w:bCs/>
        </w:rPr>
      </w:pPr>
      <w:r w:rsidRPr="00DF3127">
        <w:rPr>
          <w:b/>
          <w:bCs/>
        </w:rPr>
        <w:t>Dates prévues :</w:t>
      </w:r>
    </w:p>
    <w:p w14:paraId="4051AC8F" w14:textId="0A06C9C6" w:rsidR="00C517AA" w:rsidRPr="009E274E" w:rsidRDefault="00F265E1" w:rsidP="00C517AA">
      <w:pPr>
        <w:pStyle w:val="Paragraphedeliste"/>
        <w:numPr>
          <w:ilvl w:val="0"/>
          <w:numId w:val="22"/>
        </w:numPr>
        <w:rPr>
          <w:rFonts w:cstheme="majorBidi"/>
        </w:rPr>
      </w:pPr>
      <w:r>
        <w:rPr>
          <w:rFonts w:cstheme="majorBidi"/>
          <w:b/>
          <w:bCs/>
        </w:rPr>
        <w:t>Mardi 6 mai</w:t>
      </w:r>
      <w:r w:rsidR="00810D24">
        <w:rPr>
          <w:rFonts w:cstheme="majorBidi"/>
          <w:b/>
          <w:bCs/>
        </w:rPr>
        <w:t xml:space="preserve"> 2025</w:t>
      </w:r>
      <w:r w:rsidR="00C517AA">
        <w:rPr>
          <w:rFonts w:cstheme="majorBidi"/>
          <w:b/>
          <w:bCs/>
        </w:rPr>
        <w:t xml:space="preserve"> </w:t>
      </w:r>
      <w:r w:rsidR="00C517AA" w:rsidRPr="37213662">
        <w:rPr>
          <w:rFonts w:cstheme="majorBidi"/>
          <w:b/>
          <w:bCs/>
        </w:rPr>
        <w:t xml:space="preserve">: </w:t>
      </w:r>
      <w:r w:rsidR="00C517AA" w:rsidRPr="37213662">
        <w:rPr>
          <w:rFonts w:cstheme="majorBidi"/>
        </w:rPr>
        <w:t>Journée de formation</w:t>
      </w:r>
    </w:p>
    <w:p w14:paraId="1855C4D7" w14:textId="594016EA" w:rsidR="00C517AA" w:rsidRDefault="00810D24" w:rsidP="00C517AA">
      <w:pPr>
        <w:pStyle w:val="Paragraphedeliste"/>
        <w:numPr>
          <w:ilvl w:val="0"/>
          <w:numId w:val="22"/>
        </w:numPr>
        <w:rPr>
          <w:rFonts w:cstheme="majorBidi"/>
        </w:rPr>
      </w:pPr>
      <w:r>
        <w:rPr>
          <w:rFonts w:cstheme="majorBidi"/>
          <w:b/>
          <w:bCs/>
        </w:rPr>
        <w:t>Mercredi 7 mai 2025</w:t>
      </w:r>
      <w:r w:rsidR="00C517AA">
        <w:rPr>
          <w:rFonts w:cstheme="majorBidi"/>
          <w:b/>
          <w:bCs/>
        </w:rPr>
        <w:t xml:space="preserve"> </w:t>
      </w:r>
      <w:r w:rsidR="00C517AA" w:rsidRPr="37213662">
        <w:rPr>
          <w:rFonts w:cstheme="majorBidi"/>
          <w:b/>
          <w:bCs/>
        </w:rPr>
        <w:t xml:space="preserve">: </w:t>
      </w:r>
      <w:r w:rsidR="00C517AA" w:rsidRPr="37213662">
        <w:rPr>
          <w:rFonts w:cstheme="majorBidi"/>
        </w:rPr>
        <w:t>Formation propriété intellectuelle</w:t>
      </w:r>
      <w:r>
        <w:rPr>
          <w:rFonts w:cstheme="majorBidi"/>
        </w:rPr>
        <w:t xml:space="preserve"> (1/2 journée</w:t>
      </w:r>
      <w:r w:rsidR="0035292D">
        <w:rPr>
          <w:rFonts w:cstheme="majorBidi"/>
        </w:rPr>
        <w:t xml:space="preserve"> - visio</w:t>
      </w:r>
      <w:r>
        <w:rPr>
          <w:rFonts w:cstheme="majorBidi"/>
        </w:rPr>
        <w:t>)</w:t>
      </w:r>
    </w:p>
    <w:p w14:paraId="2D6D2C3F" w14:textId="6323C286" w:rsidR="00C517AA" w:rsidRPr="008234B8" w:rsidRDefault="00531331" w:rsidP="00C517AA">
      <w:pPr>
        <w:pStyle w:val="Paragraphedeliste"/>
        <w:numPr>
          <w:ilvl w:val="0"/>
          <w:numId w:val="22"/>
        </w:numPr>
        <w:rPr>
          <w:rFonts w:cstheme="majorBidi"/>
        </w:rPr>
      </w:pPr>
      <w:r>
        <w:rPr>
          <w:rFonts w:cstheme="majorBidi"/>
          <w:b/>
          <w:bCs/>
        </w:rPr>
        <w:t>Vendredi</w:t>
      </w:r>
      <w:r w:rsidR="00810D24">
        <w:rPr>
          <w:rFonts w:cstheme="majorBidi"/>
          <w:b/>
          <w:bCs/>
        </w:rPr>
        <w:t xml:space="preserve"> 16 mai 2025</w:t>
      </w:r>
      <w:r w:rsidR="00C517AA">
        <w:rPr>
          <w:rFonts w:cstheme="majorBidi"/>
          <w:b/>
          <w:bCs/>
        </w:rPr>
        <w:t xml:space="preserve"> :</w:t>
      </w:r>
      <w:r w:rsidR="00C517AA">
        <w:rPr>
          <w:rFonts w:cstheme="majorBidi"/>
        </w:rPr>
        <w:t xml:space="preserve"> </w:t>
      </w:r>
      <w:r w:rsidR="00C517AA" w:rsidRPr="37213662">
        <w:rPr>
          <w:rFonts w:cstheme="majorBidi"/>
        </w:rPr>
        <w:t>Atelier pitch</w:t>
      </w:r>
      <w:r w:rsidR="00C517AA">
        <w:rPr>
          <w:rFonts w:cstheme="majorBidi"/>
        </w:rPr>
        <w:t xml:space="preserve"> 1 </w:t>
      </w:r>
      <w:r w:rsidR="00810D24">
        <w:rPr>
          <w:rFonts w:cstheme="majorBidi"/>
        </w:rPr>
        <w:t>(1/2 journée</w:t>
      </w:r>
      <w:r w:rsidR="0035292D">
        <w:rPr>
          <w:rFonts w:cstheme="majorBidi"/>
        </w:rPr>
        <w:t xml:space="preserve"> - visio</w:t>
      </w:r>
      <w:r w:rsidR="00810D24">
        <w:rPr>
          <w:rFonts w:cstheme="majorBidi"/>
        </w:rPr>
        <w:t>)</w:t>
      </w:r>
    </w:p>
    <w:p w14:paraId="504732F2" w14:textId="730D1668" w:rsidR="00C517AA" w:rsidRPr="009E274E" w:rsidRDefault="00531331" w:rsidP="00C517AA">
      <w:pPr>
        <w:pStyle w:val="Paragraphedeliste"/>
        <w:numPr>
          <w:ilvl w:val="0"/>
          <w:numId w:val="22"/>
        </w:numPr>
        <w:rPr>
          <w:rFonts w:cstheme="majorBidi"/>
        </w:rPr>
      </w:pPr>
      <w:r>
        <w:rPr>
          <w:rFonts w:cstheme="majorBidi"/>
          <w:b/>
          <w:bCs/>
        </w:rPr>
        <w:t>Mardi 27 mai 2025</w:t>
      </w:r>
      <w:r w:rsidR="00C517AA">
        <w:rPr>
          <w:rFonts w:cstheme="majorBidi"/>
        </w:rPr>
        <w:t xml:space="preserve"> : </w:t>
      </w:r>
      <w:r w:rsidR="00C517AA" w:rsidRPr="004F5389">
        <w:rPr>
          <w:rFonts w:cstheme="majorBidi"/>
        </w:rPr>
        <w:t>Atelier Business Design</w:t>
      </w:r>
      <w:r w:rsidR="0035292D">
        <w:rPr>
          <w:rFonts w:cstheme="majorBidi"/>
        </w:rPr>
        <w:t xml:space="preserve"> (Nantes)</w:t>
      </w:r>
    </w:p>
    <w:p w14:paraId="567A4162" w14:textId="6E18DD64" w:rsidR="00C517AA" w:rsidRPr="009E274E" w:rsidRDefault="00810D24" w:rsidP="00C517AA">
      <w:pPr>
        <w:pStyle w:val="Paragraphedeliste"/>
        <w:numPr>
          <w:ilvl w:val="0"/>
          <w:numId w:val="22"/>
        </w:numPr>
        <w:rPr>
          <w:rFonts w:cstheme="majorBidi"/>
        </w:rPr>
      </w:pPr>
      <w:r>
        <w:rPr>
          <w:rFonts w:cstheme="majorBidi"/>
          <w:b/>
          <w:bCs/>
        </w:rPr>
        <w:t>Vendredi 13 j</w:t>
      </w:r>
      <w:r w:rsidR="00531331">
        <w:rPr>
          <w:rFonts w:cstheme="majorBidi"/>
          <w:b/>
          <w:bCs/>
        </w:rPr>
        <w:t>uin 2025</w:t>
      </w:r>
      <w:r w:rsidR="00C517AA">
        <w:rPr>
          <w:rFonts w:cstheme="majorBidi"/>
          <w:b/>
          <w:bCs/>
        </w:rPr>
        <w:t xml:space="preserve"> </w:t>
      </w:r>
      <w:r w:rsidR="00C517AA" w:rsidRPr="37213662">
        <w:rPr>
          <w:rFonts w:cstheme="majorBidi"/>
          <w:b/>
          <w:bCs/>
        </w:rPr>
        <w:t xml:space="preserve">: </w:t>
      </w:r>
      <w:r w:rsidR="00C517AA" w:rsidRPr="37213662">
        <w:rPr>
          <w:rFonts w:cstheme="majorBidi"/>
        </w:rPr>
        <w:t>Atelier pitch</w:t>
      </w:r>
      <w:r w:rsidR="00C517AA">
        <w:rPr>
          <w:rFonts w:cstheme="majorBidi"/>
        </w:rPr>
        <w:t xml:space="preserve"> 2</w:t>
      </w:r>
      <w:r>
        <w:rPr>
          <w:rFonts w:cstheme="majorBidi"/>
        </w:rPr>
        <w:t xml:space="preserve"> (1/2 journée</w:t>
      </w:r>
      <w:r w:rsidR="0035292D">
        <w:rPr>
          <w:rFonts w:cstheme="majorBidi"/>
        </w:rPr>
        <w:t xml:space="preserve"> - visio</w:t>
      </w:r>
      <w:r>
        <w:rPr>
          <w:rFonts w:cstheme="majorBidi"/>
        </w:rPr>
        <w:t>)</w:t>
      </w:r>
    </w:p>
    <w:p w14:paraId="2B2B33C8" w14:textId="4EE5FBDF" w:rsidR="00C517AA" w:rsidRPr="009E274E" w:rsidRDefault="00897F97" w:rsidP="00C517AA">
      <w:pPr>
        <w:pStyle w:val="Paragraphedeliste"/>
        <w:numPr>
          <w:ilvl w:val="0"/>
          <w:numId w:val="22"/>
        </w:numPr>
        <w:rPr>
          <w:rFonts w:cstheme="majorBidi"/>
        </w:rPr>
      </w:pPr>
      <w:r>
        <w:rPr>
          <w:rFonts w:cstheme="majorBidi"/>
          <w:b/>
          <w:bCs/>
        </w:rPr>
        <w:t>Jeudi 3 juillet 2025</w:t>
      </w:r>
      <w:r w:rsidR="00C517AA">
        <w:rPr>
          <w:rFonts w:cstheme="majorBidi"/>
          <w:b/>
          <w:bCs/>
        </w:rPr>
        <w:t xml:space="preserve"> </w:t>
      </w:r>
      <w:r w:rsidR="00C517AA" w:rsidRPr="37213662">
        <w:rPr>
          <w:rFonts w:cstheme="majorBidi"/>
          <w:b/>
          <w:bCs/>
        </w:rPr>
        <w:t xml:space="preserve">: </w:t>
      </w:r>
      <w:r w:rsidR="00C517AA" w:rsidRPr="37213662">
        <w:rPr>
          <w:rFonts w:cstheme="majorBidi"/>
        </w:rPr>
        <w:t>Comité d’</w:t>
      </w:r>
      <w:r>
        <w:rPr>
          <w:rFonts w:cstheme="majorBidi"/>
        </w:rPr>
        <w:t>orientation</w:t>
      </w:r>
      <w:r w:rsidR="0035292D">
        <w:rPr>
          <w:rFonts w:cstheme="majorBidi"/>
        </w:rPr>
        <w:t xml:space="preserve"> (Nantes)</w:t>
      </w:r>
    </w:p>
    <w:p w14:paraId="0367311D" w14:textId="77679EE7" w:rsidR="00134182" w:rsidRDefault="00134182" w:rsidP="00134182"/>
    <w:p w14:paraId="73BE20C6" w14:textId="507BC97B" w:rsidR="002F14E9" w:rsidRDefault="002F14E9" w:rsidP="00134182">
      <w:r>
        <w:t xml:space="preserve">L’accompagnement se déroulera </w:t>
      </w:r>
      <w:r w:rsidR="00897F97">
        <w:t>à</w:t>
      </w:r>
      <w:r>
        <w:t xml:space="preserve"> Nantes</w:t>
      </w:r>
      <w:r w:rsidR="00897F97">
        <w:t>, à</w:t>
      </w:r>
      <w:r w:rsidR="00D63FE1">
        <w:t xml:space="preserve"> Angers</w:t>
      </w:r>
      <w:r w:rsidR="00897F97">
        <w:t>, et en visio-conférence</w:t>
      </w:r>
      <w:r>
        <w:t>.</w:t>
      </w:r>
    </w:p>
    <w:p w14:paraId="5D480219" w14:textId="77777777" w:rsidR="00134182" w:rsidRDefault="00134182" w:rsidP="00134182"/>
    <w:p w14:paraId="2210AF6F" w14:textId="77777777" w:rsidR="002F14E9" w:rsidRDefault="002F14E9" w:rsidP="00134182"/>
    <w:p w14:paraId="711F8DBF" w14:textId="77777777" w:rsidR="002F14E9" w:rsidRDefault="002F14E9" w:rsidP="00134182"/>
    <w:p w14:paraId="398953A6" w14:textId="77777777" w:rsidR="002F14E9" w:rsidRDefault="002F14E9" w:rsidP="00134182"/>
    <w:p w14:paraId="076E4FD5" w14:textId="77777777" w:rsidR="002F14E9" w:rsidRDefault="002F14E9" w:rsidP="00134182"/>
    <w:p w14:paraId="2C2B0AE8" w14:textId="77777777" w:rsidR="002F14E9" w:rsidRDefault="002F14E9" w:rsidP="00134182"/>
    <w:p w14:paraId="1F0CCEEB" w14:textId="77777777" w:rsidR="002F14E9" w:rsidRDefault="002F14E9" w:rsidP="00134182"/>
    <w:p w14:paraId="15371407" w14:textId="77777777" w:rsidR="002F14E9" w:rsidRDefault="002F14E9" w:rsidP="00134182"/>
    <w:p w14:paraId="403ABA64" w14:textId="77777777" w:rsidR="002F14E9" w:rsidRDefault="002F14E9" w:rsidP="00134182"/>
    <w:p w14:paraId="1DC167B9" w14:textId="77777777" w:rsidR="002F14E9" w:rsidRDefault="002F14E9" w:rsidP="00134182"/>
    <w:p w14:paraId="02C35E01" w14:textId="77777777" w:rsidR="002F14E9" w:rsidRDefault="002F14E9" w:rsidP="00134182"/>
    <w:p w14:paraId="3A951BBE" w14:textId="77777777" w:rsidR="002F14E9" w:rsidRDefault="002F14E9" w:rsidP="00134182"/>
    <w:p w14:paraId="2D637FF1" w14:textId="77777777" w:rsidR="002F14E9" w:rsidRDefault="002F14E9" w:rsidP="00134182"/>
    <w:p w14:paraId="6E08EC74" w14:textId="77777777" w:rsidR="002F14E9" w:rsidRDefault="002F14E9" w:rsidP="00134182"/>
    <w:p w14:paraId="17DF64E1" w14:textId="77777777" w:rsidR="002F14E9" w:rsidRDefault="002F14E9" w:rsidP="00134182"/>
    <w:p w14:paraId="4A4263E1" w14:textId="77777777" w:rsidR="002F14E9" w:rsidRDefault="002F14E9" w:rsidP="00134182"/>
    <w:p w14:paraId="2E3BBBE9" w14:textId="77777777" w:rsidR="002F14E9" w:rsidRDefault="002F14E9" w:rsidP="00134182"/>
    <w:p w14:paraId="011B33C6" w14:textId="77777777" w:rsidR="002F14E9" w:rsidRDefault="002F14E9" w:rsidP="00134182"/>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5" w:name="_Toc168647197"/>
      <w:r w:rsidRPr="00910BD6">
        <w:rPr>
          <w:rFonts w:ascii="Oswald" w:hAnsi="Oswald"/>
          <w:color w:val="EACE21"/>
          <w:sz w:val="36"/>
          <w:szCs w:val="36"/>
        </w:rPr>
        <w:lastRenderedPageBreak/>
        <w:t>Article 4 : Suite de l’accompagnement</w:t>
      </w:r>
      <w:bookmarkEnd w:id="5"/>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Pr="001D49F4" w:rsidRDefault="00E7091D"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6" w:name="_Toc168647198"/>
      <w:r w:rsidRPr="00910BD6">
        <w:rPr>
          <w:rFonts w:ascii="Oswald" w:hAnsi="Oswald"/>
          <w:color w:val="EACE21"/>
          <w:sz w:val="36"/>
          <w:szCs w:val="36"/>
        </w:rPr>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6"/>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20912D71"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w:t>
      </w:r>
      <w:r w:rsidR="00EC071B">
        <w:rPr>
          <w:rFonts w:asciiTheme="minorHAnsi" w:hAnsiTheme="minorHAnsi" w:cstheme="minorHAnsi"/>
        </w:rPr>
        <w:t>au Deeptech Starter</w:t>
      </w:r>
      <w:r w:rsidRPr="00CE4D42">
        <w:rPr>
          <w:rFonts w:asciiTheme="minorHAnsi" w:hAnsiTheme="minorHAnsi" w:cstheme="minorHAnsi"/>
        </w:rPr>
        <w:t xml:space="preserve">, les </w:t>
      </w:r>
      <w:r w:rsidR="00EC071B">
        <w:rPr>
          <w:rFonts w:asciiTheme="minorHAnsi" w:hAnsiTheme="minorHAnsi" w:cstheme="minorHAnsi"/>
        </w:rPr>
        <w:t>porteurs de projet</w:t>
      </w:r>
      <w:r w:rsidRPr="00CE4D42">
        <w:rPr>
          <w:rFonts w:asciiTheme="minorHAnsi" w:hAnsiTheme="minorHAnsi" w:cstheme="minorHAnsi"/>
        </w:rPr>
        <w:t xml:space="preserve"> devront remplir le dossier de </w:t>
      </w:r>
      <w:r w:rsidR="005E2374">
        <w:rPr>
          <w:rFonts w:asciiTheme="minorHAnsi" w:hAnsiTheme="minorHAnsi" w:cstheme="minorHAnsi"/>
        </w:rPr>
        <w:t>d’inscription</w:t>
      </w:r>
      <w:r w:rsidRPr="00CE4D42">
        <w:rPr>
          <w:rFonts w:asciiTheme="minorHAnsi" w:hAnsiTheme="minorHAnsi" w:cstheme="minorHAnsi"/>
        </w:rPr>
        <w:t xml:space="preserv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07909BC5"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 xml:space="preserve">Le dossier complété doit être envoyé en format .pdf </w:t>
      </w:r>
      <w:r w:rsidRPr="007B724B">
        <w:rPr>
          <w:rFonts w:asciiTheme="minorHAnsi" w:hAnsiTheme="minorHAnsi" w:cstheme="minorHAnsi"/>
          <w:b/>
          <w:bCs/>
        </w:rPr>
        <w:t xml:space="preserve">avant </w:t>
      </w:r>
      <w:r w:rsidRPr="003E55DF">
        <w:rPr>
          <w:rFonts w:asciiTheme="minorHAnsi" w:hAnsiTheme="minorHAnsi" w:cstheme="minorHAnsi"/>
          <w:b/>
          <w:bCs/>
        </w:rPr>
        <w:t>le </w:t>
      </w:r>
      <w:r w:rsidR="00915B51">
        <w:rPr>
          <w:rFonts w:asciiTheme="minorHAnsi" w:hAnsiTheme="minorHAnsi" w:cstheme="minorHAnsi"/>
          <w:b/>
          <w:bCs/>
        </w:rPr>
        <w:t xml:space="preserve">30 </w:t>
      </w:r>
      <w:r w:rsidR="00CD7495">
        <w:rPr>
          <w:rFonts w:asciiTheme="minorHAnsi" w:hAnsiTheme="minorHAnsi" w:cstheme="minorHAnsi"/>
          <w:b/>
          <w:bCs/>
        </w:rPr>
        <w:t>mars</w:t>
      </w:r>
      <w:r w:rsidR="00915B51">
        <w:rPr>
          <w:rFonts w:asciiTheme="minorHAnsi" w:hAnsiTheme="minorHAnsi" w:cstheme="minorHAnsi"/>
          <w:b/>
          <w:bCs/>
        </w:rPr>
        <w:t xml:space="preserve"> 2025</w:t>
      </w:r>
      <w:r w:rsidRPr="007B724B">
        <w:rPr>
          <w:rFonts w:asciiTheme="minorHAnsi" w:hAnsiTheme="minorHAnsi" w:cstheme="minorHAnsi"/>
        </w:rPr>
        <w:t xml:space="preserve"> à l’adresse email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3" w:history="1">
        <w:r w:rsidR="007B724B" w:rsidRPr="007B724B">
          <w:rPr>
            <w:rStyle w:val="Lienhypertexte"/>
            <w:rFonts w:asciiTheme="minorHAnsi" w:hAnsiTheme="minorHAnsi" w:cstheme="minorHAnsi"/>
          </w:rPr>
          <w:t>contact@deeptech-starter.fr</w:t>
        </w:r>
      </w:hyperlink>
    </w:p>
    <w:p w14:paraId="7E939A3F" w14:textId="77777777" w:rsidR="0030665A" w:rsidRDefault="0030665A" w:rsidP="00E7091D">
      <w:pPr>
        <w:pStyle w:val="Default"/>
        <w:spacing w:line="276" w:lineRule="auto"/>
        <w:jc w:val="both"/>
        <w:rPr>
          <w:rFonts w:asciiTheme="minorHAnsi" w:hAnsiTheme="minorHAnsi" w:cstheme="minorHAnsi"/>
        </w:rPr>
      </w:pP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1AD222ED" w14:textId="7327B3A0"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r w:rsidR="00EC071B">
        <w:rPr>
          <w:rFonts w:asciiTheme="minorHAnsi" w:hAnsiTheme="minorHAnsi" w:cstheme="minorHAnsi"/>
        </w:rPr>
        <w:t>participants</w:t>
      </w:r>
      <w:r w:rsidRPr="00CE4D42">
        <w:rPr>
          <w:rFonts w:asciiTheme="minorHAnsi" w:hAnsiTheme="minorHAnsi" w:cstheme="minorHAnsi"/>
        </w:rPr>
        <w:t xml:space="preserve"> pour la participation </w:t>
      </w:r>
      <w:r w:rsidR="00EC071B">
        <w:rPr>
          <w:rFonts w:asciiTheme="minorHAnsi" w:hAnsiTheme="minorHAnsi" w:cstheme="minorHAnsi"/>
        </w:rPr>
        <w:t xml:space="preserve">au Deeptech Starter </w:t>
      </w:r>
      <w:r w:rsidRPr="00CE4D42">
        <w:rPr>
          <w:rFonts w:asciiTheme="minorHAnsi" w:hAnsiTheme="minorHAnsi" w:cstheme="minorHAnsi"/>
        </w:rPr>
        <w:t xml:space="preserve">ne feront pas l’objet de remboursement. </w:t>
      </w:r>
    </w:p>
    <w:p w14:paraId="0A9296E6" w14:textId="77777777" w:rsidR="00E7091D" w:rsidRPr="00CE4D42" w:rsidRDefault="00E7091D" w:rsidP="00E7091D">
      <w:pPr>
        <w:pStyle w:val="Default"/>
        <w:spacing w:line="276" w:lineRule="auto"/>
        <w:jc w:val="both"/>
        <w:rPr>
          <w:rFonts w:asciiTheme="minorHAnsi" w:hAnsiTheme="minorHAnsi" w:cstheme="minorHAnsi"/>
        </w:rPr>
      </w:pPr>
    </w:p>
    <w:p w14:paraId="2BC07C50" w14:textId="77777777" w:rsidR="00A0162D" w:rsidRPr="00561ACD" w:rsidRDefault="00A0162D" w:rsidP="00E7091D">
      <w:pPr>
        <w:pStyle w:val="Default"/>
        <w:spacing w:line="276" w:lineRule="auto"/>
        <w:jc w:val="both"/>
        <w:rPr>
          <w:b/>
          <w:bCs/>
        </w:rPr>
      </w:pPr>
    </w:p>
    <w:p w14:paraId="6996BE87" w14:textId="35F5F2C8" w:rsidR="00E7091D" w:rsidRPr="00910BD6" w:rsidRDefault="00E7091D" w:rsidP="00570F92">
      <w:pPr>
        <w:pStyle w:val="Style1"/>
        <w:numPr>
          <w:ilvl w:val="0"/>
          <w:numId w:val="0"/>
        </w:numPr>
        <w:rPr>
          <w:rFonts w:ascii="Oswald" w:hAnsi="Oswald"/>
          <w:color w:val="EACE21"/>
          <w:sz w:val="36"/>
          <w:szCs w:val="36"/>
        </w:rPr>
      </w:pPr>
      <w:bookmarkStart w:id="7" w:name="_Toc168647199"/>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w:t>
      </w:r>
      <w:r w:rsidR="00EC071B">
        <w:rPr>
          <w:rFonts w:ascii="Oswald" w:hAnsi="Oswald"/>
          <w:color w:val="EACE21"/>
          <w:sz w:val="36"/>
          <w:szCs w:val="36"/>
        </w:rPr>
        <w:t>Validation des inscriptions</w:t>
      </w:r>
      <w:bookmarkEnd w:id="7"/>
      <w:r w:rsidRPr="00910BD6">
        <w:rPr>
          <w:rFonts w:ascii="Oswald" w:hAnsi="Oswald"/>
          <w:color w:val="EACE21"/>
          <w:sz w:val="36"/>
          <w:szCs w:val="36"/>
        </w:rPr>
        <w:t xml:space="preserve"> </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612D91B9" w:rsidR="00E7091D" w:rsidRPr="00CE4D42" w:rsidRDefault="00EC071B" w:rsidP="77B7EDF5">
      <w:pPr>
        <w:pStyle w:val="Default"/>
        <w:spacing w:line="276" w:lineRule="auto"/>
        <w:jc w:val="both"/>
        <w:rPr>
          <w:rFonts w:asciiTheme="minorHAnsi" w:hAnsiTheme="minorHAnsi" w:cstheme="minorBidi"/>
        </w:rPr>
      </w:pPr>
      <w:r>
        <w:rPr>
          <w:rFonts w:asciiTheme="minorHAnsi" w:hAnsiTheme="minorHAnsi" w:cstheme="minorBidi"/>
        </w:rPr>
        <w:t>La validation</w:t>
      </w:r>
      <w:r w:rsidR="00E7091D" w:rsidRPr="58E37ED6">
        <w:rPr>
          <w:rFonts w:asciiTheme="minorHAnsi" w:hAnsiTheme="minorHAnsi" w:cstheme="minorBidi"/>
        </w:rPr>
        <w:t xml:space="preserve"> des dossiers sera </w:t>
      </w:r>
      <w:r>
        <w:rPr>
          <w:rFonts w:asciiTheme="minorHAnsi" w:hAnsiTheme="minorHAnsi" w:cstheme="minorBidi"/>
        </w:rPr>
        <w:t>faite</w:t>
      </w:r>
      <w:r w:rsidR="00E7091D" w:rsidRPr="58E37ED6">
        <w:rPr>
          <w:rFonts w:asciiTheme="minorHAnsi" w:hAnsiTheme="minorHAnsi" w:cstheme="minorBidi"/>
        </w:rPr>
        <w:t xml:space="preserve"> en </w:t>
      </w:r>
      <w:r w:rsidR="00CD7495">
        <w:rPr>
          <w:rFonts w:asciiTheme="minorHAnsi" w:hAnsiTheme="minorHAnsi" w:cstheme="minorBidi"/>
        </w:rPr>
        <w:t>avril 2025</w:t>
      </w:r>
      <w:r w:rsidR="00E7091D" w:rsidRPr="58E37ED6">
        <w:rPr>
          <w:rFonts w:asciiTheme="minorHAnsi" w:hAnsiTheme="minorHAnsi" w:cstheme="minorBidi"/>
        </w:rPr>
        <w:t xml:space="preserve"> par un comité restreint, sur la base des dossiers </w:t>
      </w:r>
      <w:r>
        <w:rPr>
          <w:rFonts w:asciiTheme="minorHAnsi" w:hAnsiTheme="minorHAnsi" w:cstheme="minorBidi"/>
        </w:rPr>
        <w:t>d’inscription</w:t>
      </w:r>
      <w:r w:rsidR="00E7091D" w:rsidRPr="58E37ED6">
        <w:rPr>
          <w:rFonts w:asciiTheme="minorHAnsi" w:hAnsiTheme="minorHAnsi" w:cstheme="minorBidi"/>
        </w:rPr>
        <w:t xml:space="preserve"> reçus par mail. Les critères sur lesquels les dossiers seront évalués sont les suivants : </w:t>
      </w:r>
    </w:p>
    <w:p w14:paraId="18BB7102" w14:textId="53C9B69A"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w:t>
      </w:r>
      <w:r w:rsidR="00EC071B">
        <w:rPr>
          <w:rFonts w:asciiTheme="minorHAnsi" w:hAnsiTheme="minorHAnsi" w:cstheme="minorHAnsi"/>
        </w:rPr>
        <w:t>u programme</w:t>
      </w:r>
    </w:p>
    <w:p w14:paraId="69EB1584" w14:textId="092512EE"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w:t>
      </w:r>
      <w:r w:rsidR="00EC071B">
        <w:rPr>
          <w:rFonts w:asciiTheme="minorHAnsi" w:hAnsiTheme="minorHAnsi" w:cstheme="minorHAnsi"/>
        </w:rPr>
        <w:t>u dossier</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6E53F499"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 xml:space="preserve">Impact de l’accompagnement </w:t>
      </w:r>
      <w:r w:rsidR="00BF7F4B">
        <w:rPr>
          <w:rFonts w:asciiTheme="minorHAnsi" w:hAnsiTheme="minorHAnsi" w:cstheme="minorHAnsi"/>
        </w:rPr>
        <w:t>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6371E2A4" w:rsidR="00E7091D"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w:t>
      </w:r>
      <w:r w:rsidR="00766DDA">
        <w:rPr>
          <w:rFonts w:cstheme="minorHAnsi"/>
        </w:rPr>
        <w:t>ce programme</w:t>
      </w:r>
      <w:r w:rsidR="00E7091D" w:rsidRPr="00CE4D42">
        <w:rPr>
          <w:rFonts w:cstheme="minorHAnsi"/>
        </w:rPr>
        <w:t>.</w:t>
      </w:r>
    </w:p>
    <w:p w14:paraId="73BD8656" w14:textId="77777777" w:rsidR="00766DDA" w:rsidRPr="00CE4D42" w:rsidRDefault="00766DDA" w:rsidP="00E7091D">
      <w:pPr>
        <w:spacing w:line="276" w:lineRule="auto"/>
        <w:jc w:val="both"/>
        <w:rPr>
          <w:rFonts w:cstheme="minorHAnsi"/>
        </w:rPr>
      </w:pPr>
    </w:p>
    <w:p w14:paraId="35CF87B2" w14:textId="2310A8B0" w:rsidR="001C1EB9" w:rsidRPr="00E0446E" w:rsidRDefault="00E65F3C" w:rsidP="00846A33">
      <w:pPr>
        <w:spacing w:line="276" w:lineRule="auto"/>
        <w:rPr>
          <w:rFonts w:cstheme="minorHAnsi"/>
        </w:rPr>
      </w:pPr>
      <w:r w:rsidRPr="00E65F3C">
        <w:rPr>
          <w:rFonts w:cstheme="minorHAnsi"/>
          <w:noProof/>
        </w:rPr>
        <w:drawing>
          <wp:inline distT="0" distB="0" distL="0" distR="0" wp14:anchorId="1A615965" wp14:editId="55CA7C6D">
            <wp:extent cx="5687044" cy="1412875"/>
            <wp:effectExtent l="0" t="0" r="9525" b="0"/>
            <wp:docPr id="1290627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7458"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687044" cy="1412875"/>
                    </a:xfrm>
                    <a:prstGeom prst="rect">
                      <a:avLst/>
                    </a:prstGeom>
                  </pic:spPr>
                </pic:pic>
              </a:graphicData>
            </a:graphic>
          </wp:inline>
        </w:drawing>
      </w:r>
    </w:p>
    <w:p w14:paraId="4845D981" w14:textId="060B3D03" w:rsidR="00E7091D" w:rsidRPr="00910BD6" w:rsidRDefault="00E7091D" w:rsidP="00570F92">
      <w:pPr>
        <w:pStyle w:val="Style1"/>
        <w:numPr>
          <w:ilvl w:val="0"/>
          <w:numId w:val="0"/>
        </w:numPr>
        <w:rPr>
          <w:rFonts w:ascii="Oswald" w:hAnsi="Oswald"/>
          <w:color w:val="EACE21"/>
          <w:sz w:val="36"/>
          <w:szCs w:val="36"/>
        </w:rPr>
      </w:pPr>
      <w:bookmarkStart w:id="8" w:name="_Toc168647200"/>
      <w:r w:rsidRPr="00910BD6">
        <w:rPr>
          <w:rFonts w:ascii="Oswald" w:hAnsi="Oswald"/>
          <w:color w:val="EACE21"/>
          <w:sz w:val="36"/>
          <w:szCs w:val="36"/>
        </w:rPr>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w:t>
      </w:r>
      <w:r w:rsidR="00766DDA">
        <w:rPr>
          <w:rFonts w:ascii="Oswald" w:hAnsi="Oswald"/>
          <w:color w:val="EACE21"/>
          <w:sz w:val="36"/>
          <w:szCs w:val="36"/>
        </w:rPr>
        <w:t>participants</w:t>
      </w:r>
      <w:bookmarkEnd w:id="8"/>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04619921"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Tout</w:t>
      </w:r>
      <w:r w:rsidR="00766DDA">
        <w:rPr>
          <w:rFonts w:asciiTheme="minorHAnsi" w:hAnsiTheme="minorHAnsi" w:cstheme="minorHAnsi"/>
          <w:b/>
          <w:bCs/>
        </w:rPr>
        <w:t xml:space="preserve"> participant</w:t>
      </w:r>
      <w:r w:rsidRPr="00CE4D42">
        <w:rPr>
          <w:rFonts w:asciiTheme="minorHAnsi" w:hAnsiTheme="minorHAnsi" w:cstheme="minorHAnsi"/>
          <w:b/>
          <w:bCs/>
        </w:rPr>
        <w:t xml:space="preserve"> 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29004DCE"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Participer impérativement à la démarche d’accompagnement </w:t>
      </w:r>
    </w:p>
    <w:p w14:paraId="362187A5" w14:textId="0BB5AB76"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17AC31F6" w14:textId="77777777" w:rsidR="00E7091D" w:rsidRPr="00CE4D42" w:rsidRDefault="00E7091D"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12AA8CC4" w14:textId="38717DCD" w:rsidR="00E7091D" w:rsidRPr="00CE4D42" w:rsidRDefault="00E7091D" w:rsidP="00E7091D">
      <w:pPr>
        <w:pStyle w:val="Default"/>
        <w:numPr>
          <w:ilvl w:val="0"/>
          <w:numId w:val="19"/>
        </w:numPr>
        <w:spacing w:line="276" w:lineRule="auto"/>
        <w:jc w:val="both"/>
        <w:rPr>
          <w:rFonts w:asciiTheme="minorHAnsi" w:hAnsiTheme="minorHAnsi" w:cstheme="minorHAnsi"/>
        </w:rPr>
      </w:pPr>
      <w:bookmarkStart w:id="9" w:name="_Hlk168646664"/>
      <w:r w:rsidRPr="00CE4D42">
        <w:rPr>
          <w:rFonts w:asciiTheme="minorHAnsi" w:hAnsiTheme="minorHAnsi" w:cstheme="minorHAnsi"/>
        </w:rPr>
        <w:t xml:space="preserve">Les </w:t>
      </w:r>
      <w:r w:rsidR="00766DDA">
        <w:rPr>
          <w:rFonts w:asciiTheme="minorHAnsi" w:hAnsiTheme="minorHAnsi" w:cstheme="minorHAnsi"/>
        </w:rPr>
        <w:t>participants</w:t>
      </w:r>
      <w:r w:rsidRPr="00CE4D42">
        <w:rPr>
          <w:rFonts w:asciiTheme="minorHAnsi" w:hAnsiTheme="minorHAnsi" w:cstheme="minorHAnsi"/>
        </w:rPr>
        <w:t xml:space="preserve"> autorisent les organisateurs à publier leur nom, prénom, les coordonnées de leur laboratoire de rattachement, le résumé non confidentiel de leur projet indiqué dans le dossier d</w:t>
      </w:r>
      <w:r w:rsidR="005E2374">
        <w:rPr>
          <w:rFonts w:asciiTheme="minorHAnsi" w:hAnsiTheme="minorHAnsi" w:cstheme="minorHAnsi"/>
        </w:rPr>
        <w:t>’inscription</w:t>
      </w:r>
      <w:r w:rsidRPr="00CE4D42">
        <w:rPr>
          <w:rFonts w:asciiTheme="minorHAnsi" w:hAnsiTheme="minorHAnsi" w:cstheme="minorHAnsi"/>
        </w:rPr>
        <w:t xml:space="preserve"> et les photos prises dans le cadre </w:t>
      </w:r>
      <w:r w:rsidRPr="00CE4D42">
        <w:rPr>
          <w:rFonts w:asciiTheme="minorHAnsi" w:hAnsiTheme="minorHAnsi" w:cstheme="minorHAnsi"/>
        </w:rPr>
        <w:lastRenderedPageBreak/>
        <w:t>d</w:t>
      </w:r>
      <w:r w:rsidR="00766DDA">
        <w:rPr>
          <w:rFonts w:asciiTheme="minorHAnsi" w:hAnsiTheme="minorHAnsi" w:cstheme="minorHAnsi"/>
        </w:rPr>
        <w:t>u Deeptech Starter</w:t>
      </w:r>
      <w:r w:rsidRPr="00CE4D42">
        <w:rPr>
          <w:rFonts w:asciiTheme="minorHAnsi" w:hAnsiTheme="minorHAnsi" w:cstheme="minorHAnsi"/>
        </w:rPr>
        <w:t>, dans le cadre d</w:t>
      </w:r>
      <w:r w:rsidR="00766DDA">
        <w:rPr>
          <w:rFonts w:asciiTheme="minorHAnsi" w:hAnsiTheme="minorHAnsi" w:cstheme="minorHAnsi"/>
        </w:rPr>
        <w:t>’</w:t>
      </w:r>
      <w:r w:rsidRPr="00CE4D42">
        <w:rPr>
          <w:rFonts w:asciiTheme="minorHAnsi" w:hAnsiTheme="minorHAnsi" w:cstheme="minorHAnsi"/>
        </w:rPr>
        <w:t xml:space="preserve">actions d'information et de communication liées à </w:t>
      </w:r>
      <w:r w:rsidR="00766DDA">
        <w:rPr>
          <w:rFonts w:asciiTheme="minorHAnsi" w:hAnsiTheme="minorHAnsi" w:cstheme="minorHAnsi"/>
        </w:rPr>
        <w:t>ce programme</w:t>
      </w:r>
      <w:r w:rsidR="00A82EAF">
        <w:rPr>
          <w:rFonts w:asciiTheme="minorHAnsi" w:hAnsiTheme="minorHAnsi" w:cstheme="minorHAnsi"/>
        </w:rPr>
        <w:t>.</w:t>
      </w:r>
    </w:p>
    <w:bookmarkEnd w:id="9"/>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10" w:name="_Toc168647201"/>
      <w:r w:rsidRPr="00910BD6">
        <w:rPr>
          <w:rFonts w:ascii="Oswald" w:hAnsi="Oswald"/>
          <w:color w:val="EACE21"/>
          <w:sz w:val="36"/>
          <w:szCs w:val="36"/>
        </w:rPr>
        <w:t>Article 8 : Confidentialité</w:t>
      </w:r>
      <w:bookmarkEnd w:id="10"/>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7522E707"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w:t>
      </w:r>
      <w:r w:rsidR="00766DDA">
        <w:rPr>
          <w:rFonts w:asciiTheme="minorHAnsi" w:hAnsiTheme="minorHAnsi" w:cstheme="minorHAnsi"/>
        </w:rPr>
        <w:t>’inscription</w:t>
      </w:r>
      <w:r w:rsidRPr="00CE4D42">
        <w:rPr>
          <w:rFonts w:asciiTheme="minorHAnsi" w:hAnsiTheme="minorHAnsi" w:cstheme="minorHAnsi"/>
        </w:rPr>
        <w:t xml:space="preserv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w:t>
      </w:r>
      <w:r w:rsidR="005E2374">
        <w:rPr>
          <w:rFonts w:asciiTheme="minorHAnsi" w:hAnsiTheme="minorHAnsi" w:cstheme="minorHAnsi"/>
        </w:rPr>
        <w:t>projets</w:t>
      </w:r>
      <w:r w:rsidRPr="00CE4D42">
        <w:rPr>
          <w:rFonts w:asciiTheme="minorHAnsi" w:hAnsiTheme="minorHAnsi" w:cstheme="minorHAnsi"/>
        </w:rPr>
        <w:t>.</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11" w:name="_Toc168647202"/>
      <w:r w:rsidRPr="00910BD6">
        <w:rPr>
          <w:rFonts w:ascii="Oswald" w:hAnsi="Oswald"/>
          <w:color w:val="EACE21"/>
          <w:sz w:val="36"/>
          <w:szCs w:val="36"/>
        </w:rPr>
        <w:t>Article 9 : Propriété industrielle et intellectuelle</w:t>
      </w:r>
      <w:bookmarkEnd w:id="11"/>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29460F40"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w:t>
      </w:r>
      <w:r w:rsidR="00766DDA">
        <w:rPr>
          <w:rFonts w:asciiTheme="minorHAnsi" w:hAnsiTheme="minorHAnsi" w:cstheme="minorHAnsi"/>
        </w:rPr>
        <w:t xml:space="preserve"> programme</w:t>
      </w:r>
      <w:r w:rsidRPr="00CE4D42">
        <w:rPr>
          <w:rFonts w:asciiTheme="minorHAnsi" w:hAnsiTheme="minorHAnsi" w:cstheme="minorHAnsi"/>
        </w:rPr>
        <w:t xml:space="preserve">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2" w:name="_Toc168647203"/>
      <w:r w:rsidRPr="00910BD6">
        <w:rPr>
          <w:rFonts w:ascii="Oswald" w:hAnsi="Oswald"/>
          <w:color w:val="EACE21"/>
          <w:sz w:val="36"/>
          <w:szCs w:val="36"/>
        </w:rPr>
        <w:t>Article 10 : Litiges</w:t>
      </w:r>
      <w:bookmarkEnd w:id="12"/>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1449DE3F" w14:textId="52AE9DE3" w:rsidR="00E7091D" w:rsidRPr="00CE4D42" w:rsidRDefault="00E7091D" w:rsidP="00E7091D">
      <w:pPr>
        <w:pStyle w:val="Default"/>
        <w:spacing w:line="276" w:lineRule="auto"/>
        <w:jc w:val="both"/>
        <w:rPr>
          <w:rFonts w:asciiTheme="minorHAnsi" w:hAnsiTheme="minorHAnsi" w:cstheme="minorHAnsi"/>
        </w:rPr>
      </w:pPr>
      <w:bookmarkStart w:id="13" w:name="_Hlk168646775"/>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70DFDBE5" w14:textId="6D314F35" w:rsidR="00E7091D" w:rsidRPr="00CE4D42" w:rsidRDefault="00E7091D" w:rsidP="00E7091D">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w:t>
      </w:r>
      <w:r w:rsidR="00766DDA">
        <w:rPr>
          <w:rFonts w:cstheme="minorHAnsi"/>
        </w:rPr>
        <w:t xml:space="preserve"> programme </w:t>
      </w:r>
      <w:r w:rsidRPr="00CE4D42">
        <w:rPr>
          <w:rFonts w:cstheme="minorHAnsi"/>
        </w:rPr>
        <w:t>devra faire l’objet d’une tentative de règlement amiable. A défaut les parti</w:t>
      </w:r>
      <w:r w:rsidR="00766DDA">
        <w:rPr>
          <w:rFonts w:cstheme="minorHAnsi"/>
        </w:rPr>
        <w:t xml:space="preserve">cipants </w:t>
      </w:r>
      <w:r w:rsidRPr="00CE4D42">
        <w:rPr>
          <w:rFonts w:cstheme="minorHAnsi"/>
        </w:rPr>
        <w:t>gardent leur liberté de se retirer d</w:t>
      </w:r>
      <w:r w:rsidR="00766DDA">
        <w:rPr>
          <w:rFonts w:cstheme="minorHAnsi"/>
        </w:rPr>
        <w:t>u programme</w:t>
      </w:r>
      <w:r w:rsidRPr="00CE4D42">
        <w:rPr>
          <w:rFonts w:cstheme="minorHAnsi"/>
        </w:rPr>
        <w:t>.</w:t>
      </w:r>
    </w:p>
    <w:bookmarkEnd w:id="13"/>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4" w:name="_Toc168647204"/>
      <w:r w:rsidRPr="00910BD6">
        <w:rPr>
          <w:rFonts w:ascii="Oswald" w:hAnsi="Oswald"/>
          <w:color w:val="EACE21"/>
          <w:sz w:val="36"/>
          <w:szCs w:val="36"/>
        </w:rPr>
        <w:t>Article 11 : Limite de responsabilité</w:t>
      </w:r>
      <w:bookmarkEnd w:id="14"/>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426EDEA7"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organisateurs.trices ne sauraient encourir une quelconque responsabilité si, en cas de force majeure ou d’événements indépendants de leurs volontés ou de nécessité justifiée, ils </w:t>
      </w:r>
      <w:r w:rsidRPr="77B7EDF5">
        <w:rPr>
          <w:rFonts w:asciiTheme="minorHAnsi" w:hAnsiTheme="minorHAnsi" w:cstheme="minorBidi"/>
        </w:rPr>
        <w:lastRenderedPageBreak/>
        <w:t xml:space="preserve">étaient amené.e.s </w:t>
      </w:r>
      <w:r w:rsidRPr="77B7EDF5">
        <w:rPr>
          <w:rFonts w:asciiTheme="minorHAnsi" w:eastAsiaTheme="minorEastAsia" w:hAnsiTheme="minorHAnsi" w:cstheme="minorBidi"/>
          <w:color w:val="000000" w:themeColor="text1"/>
        </w:rPr>
        <w:t>à annuler le présent</w:t>
      </w:r>
      <w:r w:rsidR="00766DDA">
        <w:rPr>
          <w:rFonts w:asciiTheme="minorHAnsi" w:eastAsiaTheme="minorEastAsia" w:hAnsiTheme="minorHAnsi" w:cstheme="minorBidi"/>
          <w:color w:val="000000" w:themeColor="text1"/>
        </w:rPr>
        <w:t xml:space="preserve"> programme</w:t>
      </w:r>
      <w:r w:rsidRPr="77B7EDF5">
        <w:rPr>
          <w:rFonts w:asciiTheme="minorHAnsi" w:eastAsiaTheme="minorEastAsia" w:hAnsiTheme="minorHAnsi" w:cstheme="minorBidi"/>
          <w:color w:val="000000" w:themeColor="text1"/>
        </w:rPr>
        <w:t xml:space="preserve">,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5" w:name="_Toc168647205"/>
      <w:r w:rsidRPr="00910BD6">
        <w:rPr>
          <w:rFonts w:ascii="Oswald" w:hAnsi="Oswald"/>
          <w:color w:val="EACE21"/>
          <w:sz w:val="36"/>
          <w:szCs w:val="36"/>
        </w:rPr>
        <w:t>Article 12 : Contact</w:t>
      </w:r>
      <w:bookmarkEnd w:id="15"/>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455B6B" w:rsidP="00E7091D">
      <w:pPr>
        <w:pStyle w:val="Default"/>
        <w:spacing w:line="276" w:lineRule="auto"/>
        <w:jc w:val="both"/>
        <w:rPr>
          <w:rFonts w:asciiTheme="minorHAnsi" w:hAnsiTheme="minorHAnsi" w:cstheme="minorHAnsi"/>
        </w:rPr>
      </w:pPr>
      <w:hyperlink r:id="rId15" w:history="1">
        <w:r w:rsidRPr="007B724B">
          <w:rPr>
            <w:rStyle w:val="Lienhypertexte"/>
            <w:rFonts w:asciiTheme="minorHAnsi" w:hAnsiTheme="minorHAnsi" w:cstheme="minorHAnsi"/>
          </w:rPr>
          <w:t>contact@deeptech-starter.fr</w:t>
        </w:r>
      </w:hyperlink>
      <w:r>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6" w:name="_Toc168647206"/>
      <w:r w:rsidRPr="00910BD6">
        <w:rPr>
          <w:rFonts w:ascii="Oswald" w:hAnsi="Oswald"/>
          <w:color w:val="EACE21"/>
          <w:sz w:val="36"/>
          <w:szCs w:val="36"/>
        </w:rPr>
        <w:t>Article 13 : Acceptation du règlement</w:t>
      </w:r>
      <w:bookmarkEnd w:id="16"/>
      <w:r w:rsidRPr="00910BD6">
        <w:rPr>
          <w:rFonts w:ascii="Oswald" w:hAnsi="Oswald"/>
          <w:color w:val="EACE21"/>
          <w:sz w:val="36"/>
          <w:szCs w:val="36"/>
        </w:rPr>
        <w:t xml:space="preserve"> </w:t>
      </w:r>
    </w:p>
    <w:p w14:paraId="20B25F63" w14:textId="77777777" w:rsidR="00E7091D" w:rsidRPr="008A359E" w:rsidRDefault="00E7091D" w:rsidP="008A359E"/>
    <w:p w14:paraId="6AB16B22" w14:textId="36DBF59D"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w:t>
      </w:r>
      <w:r w:rsidR="00766DDA">
        <w:rPr>
          <w:rFonts w:cstheme="minorHAnsi"/>
        </w:rPr>
        <w:t>e personne</w:t>
      </w:r>
      <w:r w:rsidRPr="00CE4D42">
        <w:rPr>
          <w:rFonts w:cstheme="minorHAnsi"/>
        </w:rPr>
        <w:t xml:space="preserve"> qui soumet un dossier </w:t>
      </w:r>
      <w:r w:rsidR="005E2374">
        <w:rPr>
          <w:rFonts w:cstheme="minorHAnsi"/>
        </w:rPr>
        <w:t xml:space="preserve">d’inscription </w:t>
      </w:r>
      <w:r w:rsidRPr="00CE4D42">
        <w:rPr>
          <w:rFonts w:cstheme="minorHAnsi"/>
        </w:rPr>
        <w:t>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05C7C66F" w14:textId="5C143A6F" w:rsidR="00EC27E0" w:rsidRDefault="00EC27E0" w:rsidP="00E70ED4"/>
    <w:p w14:paraId="0F129150" w14:textId="565D6D7F" w:rsidR="00EC27E0" w:rsidRDefault="00EC27E0" w:rsidP="00E70ED4"/>
    <w:p w14:paraId="593E8D42" w14:textId="4FBDFAF0" w:rsidR="00EC27E0" w:rsidRDefault="00EC27E0" w:rsidP="00E70ED4"/>
    <w:p w14:paraId="46509A7C" w14:textId="1D4363F6" w:rsidR="00EC27E0" w:rsidRDefault="00EC27E0" w:rsidP="00E70ED4"/>
    <w:p w14:paraId="3D5E90D6" w14:textId="6FE72B9E" w:rsidR="00EC27E0" w:rsidRDefault="00EC27E0" w:rsidP="00E70ED4"/>
    <w:p w14:paraId="1281505A" w14:textId="05F43B3B" w:rsidR="00EC27E0" w:rsidRDefault="00EC27E0" w:rsidP="00E70ED4"/>
    <w:p w14:paraId="0590F232" w14:textId="24A81EA4" w:rsidR="00EC27E0" w:rsidRDefault="00EC27E0" w:rsidP="00E70ED4"/>
    <w:p w14:paraId="60AC2F13" w14:textId="4896E044" w:rsidR="00EC27E0" w:rsidRDefault="00EC27E0" w:rsidP="00E70ED4"/>
    <w:p w14:paraId="5F266DEA" w14:textId="60538259" w:rsidR="00EC27E0" w:rsidRDefault="00EC27E0" w:rsidP="00E70ED4"/>
    <w:p w14:paraId="7EBC7016" w14:textId="1E250171" w:rsidR="00EC27E0" w:rsidRDefault="00EC27E0" w:rsidP="00E70ED4"/>
    <w:p w14:paraId="0CB512DD" w14:textId="19A14E5A" w:rsidR="00EC27E0" w:rsidRDefault="00EC27E0" w:rsidP="00E70ED4"/>
    <w:p w14:paraId="5C4790A9" w14:textId="4085858D" w:rsidR="00EC27E0" w:rsidRDefault="00EC27E0" w:rsidP="00E70ED4"/>
    <w:p w14:paraId="5D614A1D" w14:textId="786516D8" w:rsidR="00EC27E0" w:rsidRDefault="00EC27E0" w:rsidP="00E70ED4"/>
    <w:p w14:paraId="592A5447" w14:textId="47F012B7" w:rsidR="00EC27E0" w:rsidRDefault="00EC27E0" w:rsidP="00E70ED4"/>
    <w:p w14:paraId="600AD809" w14:textId="1B0EBE25" w:rsidR="00EC27E0" w:rsidRDefault="00EC27E0" w:rsidP="00E70ED4"/>
    <w:p w14:paraId="5D8C911D" w14:textId="77777777" w:rsidR="00E70ED4" w:rsidRDefault="00E70ED4" w:rsidP="00E70ED4"/>
    <w:p w14:paraId="516324D5" w14:textId="77777777" w:rsidR="002F14E9" w:rsidRDefault="002F14E9" w:rsidP="00E70ED4"/>
    <w:p w14:paraId="14BFC27C" w14:textId="77777777" w:rsidR="002F14E9" w:rsidRDefault="002F14E9" w:rsidP="00E70ED4"/>
    <w:p w14:paraId="7EFC5C65" w14:textId="77777777" w:rsidR="002F14E9" w:rsidRPr="00E70ED4" w:rsidRDefault="002F14E9" w:rsidP="00E70ED4"/>
    <w:p w14:paraId="17BF0C12" w14:textId="60B75365" w:rsidR="00DC004E" w:rsidRPr="002F14E9" w:rsidRDefault="00E70ED4" w:rsidP="002F14E9">
      <w:pPr>
        <w:pStyle w:val="Style1"/>
        <w:numPr>
          <w:ilvl w:val="0"/>
          <w:numId w:val="0"/>
        </w:numPr>
        <w:rPr>
          <w:rFonts w:ascii="Oswald" w:hAnsi="Oswald"/>
          <w:color w:val="EACE21"/>
          <w:sz w:val="40"/>
          <w:szCs w:val="40"/>
        </w:rPr>
      </w:pPr>
      <w:bookmarkStart w:id="17" w:name="_Toc168647207"/>
      <w:r w:rsidRPr="00910BD6">
        <w:rPr>
          <w:rFonts w:ascii="Oswald" w:hAnsi="Oswald"/>
          <w:color w:val="EACE21"/>
          <w:sz w:val="36"/>
          <w:szCs w:val="36"/>
        </w:rPr>
        <w:lastRenderedPageBreak/>
        <w:t>Dossier d</w:t>
      </w:r>
      <w:r w:rsidR="00766DDA">
        <w:rPr>
          <w:rFonts w:ascii="Oswald" w:hAnsi="Oswald"/>
          <w:color w:val="EACE21"/>
          <w:sz w:val="36"/>
          <w:szCs w:val="36"/>
        </w:rPr>
        <w:t>’inscription</w:t>
      </w:r>
      <w:bookmarkEnd w:id="17"/>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shd w:val="clear" w:color="auto" w:fill="auto"/>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r w:rsidRPr="00EA667C">
              <w:rPr>
                <w:rFonts w:cstheme="minorHAnsi"/>
                <w:b/>
                <w:bCs/>
              </w:rPr>
              <w:t>Directeur.rice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shd w:val="clear" w:color="auto" w:fill="auto"/>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8" w:name="_Hlk115250697"/>
    </w:p>
    <w:p w14:paraId="36B46ECD" w14:textId="1FBBA8EC" w:rsidR="00F550C2" w:rsidRPr="00EA667C" w:rsidRDefault="0099462E"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EndPr>
          <w:rPr>
            <w:rStyle w:val="Style2"/>
          </w:rPr>
        </w:sdtEnd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w:t>
      </w:r>
      <w:r w:rsidR="00766DDA">
        <w:rPr>
          <w:rStyle w:val="Style2"/>
          <w:rFonts w:cstheme="minorHAnsi"/>
          <w:sz w:val="24"/>
          <w:lang w:eastAsia="en-US"/>
        </w:rPr>
        <w:t>u</w:t>
      </w:r>
      <w:r w:rsidR="00F550C2" w:rsidRPr="00EA667C">
        <w:rPr>
          <w:rStyle w:val="Style2"/>
          <w:rFonts w:cstheme="minorHAnsi"/>
          <w:sz w:val="24"/>
          <w:lang w:eastAsia="en-US"/>
        </w:rPr>
        <w:t xml:space="preserve"> 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porteur.euse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Signature du.de la directeur.rice de laboratoire</w:t>
            </w:r>
          </w:p>
          <w:p w14:paraId="461E4603" w14:textId="77777777" w:rsidR="00B03765" w:rsidRPr="00EA667C" w:rsidRDefault="00B03765" w:rsidP="00B03765">
            <w:pPr>
              <w:jc w:val="center"/>
              <w:rPr>
                <w:rFonts w:cstheme="minorHAnsi"/>
              </w:rPr>
            </w:pPr>
          </w:p>
        </w:tc>
      </w:tr>
      <w:bookmarkEnd w:id="18"/>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9" w:name="_Toc151368131"/>
      <w:bookmarkStart w:id="20" w:name="_Toc168647208"/>
      <w:bookmarkStart w:id="21" w:name="_Hlk111543648"/>
      <w:bookmarkStart w:id="22" w:name="_Toc89941236"/>
      <w:bookmarkStart w:id="23" w:name="_Toc90904412"/>
      <w:r w:rsidRPr="009900C8">
        <w:rPr>
          <w:rFonts w:asciiTheme="minorHAnsi" w:hAnsiTheme="minorHAnsi" w:cstheme="minorHAnsi"/>
          <w:b w:val="0"/>
          <w:color w:val="000000" w:themeColor="text1"/>
          <w:sz w:val="24"/>
          <w:szCs w:val="24"/>
        </w:rPr>
        <w:t>Décrivez en quelques phrases votre innovation.</w:t>
      </w:r>
      <w:bookmarkEnd w:id="19"/>
      <w:bookmarkEnd w:id="20"/>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4" w:name="_Toc151368132"/>
      <w:bookmarkStart w:id="25" w:name="_Toc168647209"/>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4"/>
      <w:bookmarkEnd w:id="25"/>
    </w:p>
    <w:bookmarkEnd w:id="21"/>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6" w:name="_Toc151368133"/>
      <w:bookmarkStart w:id="27" w:name="_Toc168647210"/>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22"/>
      <w:bookmarkEnd w:id="23"/>
      <w:bookmarkEnd w:id="26"/>
      <w:bookmarkEnd w:id="27"/>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8" w:name="_Toc89941237"/>
      <w:bookmarkStart w:id="29" w:name="_Toc90904413"/>
      <w:bookmarkStart w:id="30" w:name="_Toc151368134"/>
      <w:bookmarkStart w:id="31" w:name="_Toc168647211"/>
      <w:r w:rsidRPr="00EA667C">
        <w:rPr>
          <w:rFonts w:asciiTheme="minorHAnsi" w:hAnsiTheme="minorHAnsi" w:cstheme="minorHAnsi"/>
          <w:b w:val="0"/>
          <w:color w:val="000000" w:themeColor="text1"/>
          <w:sz w:val="24"/>
          <w:szCs w:val="24"/>
        </w:rPr>
        <w:t>(Plusieurs choix possibles)</w:t>
      </w:r>
      <w:bookmarkEnd w:id="28"/>
      <w:bookmarkEnd w:id="29"/>
      <w:bookmarkEnd w:id="30"/>
      <w:bookmarkEnd w:id="31"/>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99462E"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99462E"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99462E"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99462E"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99462E"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99462E"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99462E"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99462E"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99462E"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32" w:name="_Hlk70587469"/>
      <w:r w:rsidRPr="00EA667C">
        <w:rPr>
          <w:rFonts w:cstheme="minorHAnsi"/>
          <w:shd w:val="clear" w:color="auto" w:fill="FFFFFF"/>
        </w:rPr>
        <w:t>Etes-vous ou avez-vous déjà été en lien avec une structure ou un programme d'accompagnement pour ce projet ? Si oui, la/lequel(le) ?</w:t>
      </w:r>
    </w:p>
    <w:bookmarkEnd w:id="32"/>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(T</w:t>
      </w:r>
      <w:r w:rsidR="000A5B2A" w:rsidRPr="00EA667C">
        <w:rPr>
          <w:rFonts w:cstheme="minorHAnsi"/>
          <w:bCs/>
        </w:rPr>
        <w:t xml:space="preserve">echnology </w:t>
      </w:r>
      <w:r w:rsidR="00D34832" w:rsidRPr="00EA667C">
        <w:rPr>
          <w:rFonts w:cstheme="minorHAnsi"/>
          <w:bCs/>
        </w:rPr>
        <w:t>R</w:t>
      </w:r>
      <w:r w:rsidR="000A5B2A" w:rsidRPr="00EA667C">
        <w:rPr>
          <w:rFonts w:cstheme="minorHAnsi"/>
          <w:bCs/>
        </w:rPr>
        <w:t xml:space="preserve">eadiness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99462E"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99462E"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33" w:name="_Hlk70587588"/>
      <w:r w:rsidRPr="00EA667C">
        <w:rPr>
          <w:rFonts w:cstheme="minorHAnsi"/>
          <w:shd w:val="clear" w:color="auto" w:fill="FFFFFF"/>
        </w:rPr>
        <w:t>Si vous ne souhaitez pas vous investir dans le projet entrepreneurial, avez-vous déjà identifié un potentiel porteur de projet ?</w:t>
      </w:r>
    </w:p>
    <w:bookmarkEnd w:id="33"/>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34" w:name="_Toc89941238"/>
      <w:bookmarkStart w:id="35" w:name="_Toc90904414"/>
      <w:bookmarkStart w:id="36" w:name="_Toc151368135"/>
      <w:bookmarkStart w:id="37" w:name="_Toc168647212"/>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34"/>
      <w:bookmarkEnd w:id="35"/>
      <w:bookmarkEnd w:id="36"/>
      <w:bookmarkEnd w:id="37"/>
    </w:p>
    <w:p w14:paraId="5F2D6863" w14:textId="737CE467" w:rsidR="00323B2F" w:rsidRPr="00EA667C" w:rsidRDefault="0099462E"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EndPr>
          <w:rPr>
            <w:rStyle w:val="Style2"/>
          </w:rPr>
        </w:sdtEnd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8" w:name="_Toc89941239"/>
      <w:bookmarkStart w:id="39" w:name="_Toc90904415"/>
      <w:bookmarkStart w:id="40" w:name="_Toc151368136"/>
      <w:bookmarkStart w:id="41" w:name="_Toc168647213"/>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8"/>
      <w:bookmarkEnd w:id="39"/>
      <w:bookmarkEnd w:id="40"/>
      <w:bookmarkEnd w:id="41"/>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42" w:name="_Toc89941240"/>
      <w:bookmarkStart w:id="43" w:name="_Toc90904416"/>
      <w:bookmarkStart w:id="44" w:name="_Toc151368137"/>
      <w:bookmarkStart w:id="45" w:name="_Toc168647214"/>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42"/>
      <w:bookmarkEnd w:id="43"/>
      <w:bookmarkEnd w:id="44"/>
      <w:bookmarkEnd w:id="45"/>
    </w:p>
    <w:bookmarkStart w:id="46" w:name="_Toc89941241"/>
    <w:bookmarkStart w:id="47" w:name="_Toc90904417"/>
    <w:bookmarkStart w:id="48" w:name="_Toc151368138"/>
    <w:bookmarkStart w:id="49" w:name="_Toc168647215"/>
    <w:p w14:paraId="59538EF5" w14:textId="19778D0E" w:rsidR="00323B2F" w:rsidRPr="00EA667C" w:rsidRDefault="0099462E"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46"/>
      <w:bookmarkEnd w:id="47"/>
      <w:bookmarkEnd w:id="48"/>
      <w:bookmarkEnd w:id="49"/>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0" w:name="_Toc89941242"/>
      <w:bookmarkStart w:id="51" w:name="_Toc90904418"/>
      <w:bookmarkStart w:id="52" w:name="_Toc151368139"/>
      <w:bookmarkStart w:id="53" w:name="_Toc168647216"/>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50"/>
      <w:bookmarkEnd w:id="51"/>
      <w:bookmarkEnd w:id="52"/>
      <w:bookmarkEnd w:id="53"/>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4" w:name="_Toc89941243"/>
      <w:bookmarkStart w:id="55" w:name="_Toc90904419"/>
      <w:bookmarkStart w:id="56" w:name="_Toc151368140"/>
      <w:bookmarkStart w:id="57" w:name="_Toc168647217"/>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54"/>
      <w:bookmarkEnd w:id="55"/>
      <w:bookmarkEnd w:id="56"/>
      <w:bookmarkEnd w:id="57"/>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Doctorant</w:t>
            </w:r>
            <w:r w:rsidR="00D942F5" w:rsidRPr="00EA667C">
              <w:rPr>
                <w:rFonts w:cstheme="minorHAnsi"/>
                <w:color w:val="000000" w:themeColor="text1"/>
                <w:lang w:eastAsia="en-US"/>
              </w:rPr>
              <w:t>.e</w:t>
            </w:r>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99462E"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Post-doctorant</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99462E"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99462E"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99462E"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Ingénieur</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99462E"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EndPr>
                <w:rPr>
                  <w:rStyle w:val="Style2"/>
                </w:rPr>
              </w:sdtEnd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99462E"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EndPr>
                <w:rPr>
                  <w:rStyle w:val="Style2"/>
                </w:rPr>
              </w:sdtEnd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2"/>
      <w:footerReference w:type="default" r:id="rId23"/>
      <w:footerReference w:type="first" r:id="rId24"/>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41A5" w14:textId="77777777" w:rsidR="00590C48" w:rsidRDefault="00590C48" w:rsidP="00D66A05">
      <w:r>
        <w:separator/>
      </w:r>
    </w:p>
  </w:endnote>
  <w:endnote w:type="continuationSeparator" w:id="0">
    <w:p w14:paraId="0949935D" w14:textId="77777777" w:rsidR="00590C48" w:rsidRDefault="00590C48" w:rsidP="00D66A05">
      <w:r>
        <w:continuationSeparator/>
      </w:r>
    </w:p>
  </w:endnote>
  <w:endnote w:type="continuationNotice" w:id="1">
    <w:p w14:paraId="4B97AC8A" w14:textId="77777777" w:rsidR="0099462E" w:rsidRDefault="00994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6B3" w14:textId="2E926EA1" w:rsidR="00D54D91" w:rsidRDefault="00285D06">
    <w:pPr>
      <w:pStyle w:val="Pieddepage"/>
    </w:pPr>
    <w:r>
      <w:rPr>
        <w:noProof/>
      </w:rPr>
      <w:drawing>
        <wp:anchor distT="0" distB="0" distL="114300" distR="114300" simplePos="0" relativeHeight="251658240" behindDoc="1" locked="0" layoutInCell="1" allowOverlap="1" wp14:anchorId="42AAD5CE" wp14:editId="23EA3CC0">
          <wp:simplePos x="0" y="0"/>
          <wp:positionH relativeFrom="page">
            <wp:posOffset>8255</wp:posOffset>
          </wp:positionH>
          <wp:positionV relativeFrom="paragraph">
            <wp:posOffset>13277</wp:posOffset>
          </wp:positionV>
          <wp:extent cx="7550944" cy="1400175"/>
          <wp:effectExtent l="0" t="0" r="0" b="0"/>
          <wp:wrapNone/>
          <wp:docPr id="759396910" name="Image 1"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27EF9F2D" w:rsidR="00D66A05" w:rsidRDefault="00D66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26C6" w14:textId="66047DD1" w:rsidR="00285D06" w:rsidRDefault="00555735">
    <w:pPr>
      <w:pStyle w:val="Pieddepage"/>
    </w:pPr>
    <w:r>
      <w:rPr>
        <w:noProof/>
      </w:rPr>
      <w:drawing>
        <wp:anchor distT="0" distB="0" distL="114300" distR="114300" simplePos="0" relativeHeight="251658241" behindDoc="1" locked="0" layoutInCell="1" allowOverlap="1" wp14:anchorId="3BB03DF7" wp14:editId="040C31B9">
          <wp:simplePos x="0" y="0"/>
          <wp:positionH relativeFrom="column">
            <wp:posOffset>-1179020</wp:posOffset>
          </wp:positionH>
          <wp:positionV relativeFrom="paragraph">
            <wp:posOffset>793129</wp:posOffset>
          </wp:positionV>
          <wp:extent cx="5758815" cy="518795"/>
          <wp:effectExtent l="0" t="0" r="0" b="0"/>
          <wp:wrapTight wrapText="bothSides">
            <wp:wrapPolygon edited="0">
              <wp:start x="143" y="1586"/>
              <wp:lineTo x="143" y="19035"/>
              <wp:lineTo x="21364" y="19035"/>
              <wp:lineTo x="21364" y="1586"/>
              <wp:lineTo x="143" y="1586"/>
            </wp:wrapPolygon>
          </wp:wrapTight>
          <wp:docPr id="239212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518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69B9" w14:textId="77777777" w:rsidR="00590C48" w:rsidRDefault="00590C48" w:rsidP="00D66A05">
      <w:r>
        <w:separator/>
      </w:r>
    </w:p>
  </w:footnote>
  <w:footnote w:type="continuationSeparator" w:id="0">
    <w:p w14:paraId="7A620304" w14:textId="77777777" w:rsidR="00590C48" w:rsidRDefault="00590C48" w:rsidP="00D66A05">
      <w:r>
        <w:continuationSeparator/>
      </w:r>
    </w:p>
  </w:footnote>
  <w:footnote w:type="continuationNotice" w:id="1">
    <w:p w14:paraId="43AE789B" w14:textId="77777777" w:rsidR="0099462E" w:rsidRDefault="00994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51256"/>
      <w:docPartObj>
        <w:docPartGallery w:val="Page Numbers (Top of Page)"/>
        <w:docPartUnique/>
      </w:docPartObj>
    </w:sdtPr>
    <w:sdtEndPr>
      <w:rPr>
        <w:rFonts w:ascii="Oswald Light" w:hAnsi="Oswald Light"/>
      </w:rPr>
    </w:sdtEndPr>
    <w:sdtContent>
      <w:p w14:paraId="222A28AE" w14:textId="407CC3AD" w:rsidR="00D54D91" w:rsidRPr="00D54D91" w:rsidRDefault="00555735">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58242" behindDoc="1" locked="0" layoutInCell="1" allowOverlap="1" wp14:anchorId="5EA74333" wp14:editId="1201587B">
              <wp:simplePos x="0" y="0"/>
              <wp:positionH relativeFrom="column">
                <wp:posOffset>-761227</wp:posOffset>
              </wp:positionH>
              <wp:positionV relativeFrom="paragraph">
                <wp:posOffset>-297456</wp:posOffset>
              </wp:positionV>
              <wp:extent cx="1702435" cy="283845"/>
              <wp:effectExtent l="0" t="0" r="0" b="1905"/>
              <wp:wrapTight wrapText="bothSides">
                <wp:wrapPolygon edited="0">
                  <wp:start x="0" y="0"/>
                  <wp:lineTo x="0" y="20295"/>
                  <wp:lineTo x="21270" y="20295"/>
                  <wp:lineTo x="21270" y="0"/>
                  <wp:lineTo x="0" y="0"/>
                </wp:wrapPolygon>
              </wp:wrapTight>
              <wp:docPr id="13557163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3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E148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ACE360A"/>
    <w:multiLevelType w:val="hybridMultilevel"/>
    <w:tmpl w:val="C9042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9"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6"/>
  </w:num>
  <w:num w:numId="2" w16cid:durableId="1813714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5"/>
  </w:num>
  <w:num w:numId="5" w16cid:durableId="263926196">
    <w:abstractNumId w:val="13"/>
  </w:num>
  <w:num w:numId="6" w16cid:durableId="1257858836">
    <w:abstractNumId w:val="9"/>
  </w:num>
  <w:num w:numId="7" w16cid:durableId="2085251228">
    <w:abstractNumId w:val="12"/>
  </w:num>
  <w:num w:numId="8" w16cid:durableId="1541552704">
    <w:abstractNumId w:val="8"/>
  </w:num>
  <w:num w:numId="9" w16cid:durableId="454258061">
    <w:abstractNumId w:val="14"/>
  </w:num>
  <w:num w:numId="10" w16cid:durableId="1555000775">
    <w:abstractNumId w:val="19"/>
  </w:num>
  <w:num w:numId="11" w16cid:durableId="594216675">
    <w:abstractNumId w:val="2"/>
  </w:num>
  <w:num w:numId="12" w16cid:durableId="1874879923">
    <w:abstractNumId w:val="3"/>
  </w:num>
  <w:num w:numId="13" w16cid:durableId="352852154">
    <w:abstractNumId w:val="6"/>
  </w:num>
  <w:num w:numId="14" w16cid:durableId="1456413035">
    <w:abstractNumId w:val="1"/>
  </w:num>
  <w:num w:numId="15" w16cid:durableId="551425709">
    <w:abstractNumId w:val="4"/>
  </w:num>
  <w:num w:numId="16" w16cid:durableId="1178735323">
    <w:abstractNumId w:val="10"/>
  </w:num>
  <w:num w:numId="17" w16cid:durableId="1057050035">
    <w:abstractNumId w:val="20"/>
  </w:num>
  <w:num w:numId="18" w16cid:durableId="1363821172">
    <w:abstractNumId w:val="7"/>
  </w:num>
  <w:num w:numId="19" w16cid:durableId="869223837">
    <w:abstractNumId w:val="11"/>
  </w:num>
  <w:num w:numId="20" w16cid:durableId="27951000">
    <w:abstractNumId w:val="0"/>
  </w:num>
  <w:num w:numId="21" w16cid:durableId="1761750239">
    <w:abstractNumId w:val="17"/>
  </w:num>
  <w:num w:numId="22" w16cid:durableId="620117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2F"/>
    <w:rsid w:val="000000A8"/>
    <w:rsid w:val="00013836"/>
    <w:rsid w:val="00021C0F"/>
    <w:rsid w:val="00024AC9"/>
    <w:rsid w:val="0004016D"/>
    <w:rsid w:val="00061853"/>
    <w:rsid w:val="0006357B"/>
    <w:rsid w:val="0007638D"/>
    <w:rsid w:val="000872AD"/>
    <w:rsid w:val="00097665"/>
    <w:rsid w:val="000A5B2A"/>
    <w:rsid w:val="000D6BDA"/>
    <w:rsid w:val="000E2869"/>
    <w:rsid w:val="001146C6"/>
    <w:rsid w:val="00122B50"/>
    <w:rsid w:val="001251FB"/>
    <w:rsid w:val="00131BC1"/>
    <w:rsid w:val="00134182"/>
    <w:rsid w:val="001420FC"/>
    <w:rsid w:val="00147A1F"/>
    <w:rsid w:val="00150376"/>
    <w:rsid w:val="00161CC4"/>
    <w:rsid w:val="001859DF"/>
    <w:rsid w:val="00194CF8"/>
    <w:rsid w:val="001B2DFA"/>
    <w:rsid w:val="001B350D"/>
    <w:rsid w:val="001C1EB9"/>
    <w:rsid w:val="001E0345"/>
    <w:rsid w:val="001F33B9"/>
    <w:rsid w:val="002014C9"/>
    <w:rsid w:val="00212A69"/>
    <w:rsid w:val="0024164A"/>
    <w:rsid w:val="002418AB"/>
    <w:rsid w:val="0025587C"/>
    <w:rsid w:val="00256D37"/>
    <w:rsid w:val="002613DB"/>
    <w:rsid w:val="002661B2"/>
    <w:rsid w:val="002752B3"/>
    <w:rsid w:val="00275C13"/>
    <w:rsid w:val="0028416F"/>
    <w:rsid w:val="00285D06"/>
    <w:rsid w:val="00286B79"/>
    <w:rsid w:val="00294E7A"/>
    <w:rsid w:val="002A12CD"/>
    <w:rsid w:val="002A2493"/>
    <w:rsid w:val="002B0A8F"/>
    <w:rsid w:val="002B74C5"/>
    <w:rsid w:val="002E5789"/>
    <w:rsid w:val="002F14E9"/>
    <w:rsid w:val="0030665A"/>
    <w:rsid w:val="003108E6"/>
    <w:rsid w:val="0031439F"/>
    <w:rsid w:val="00316FC1"/>
    <w:rsid w:val="00323B2F"/>
    <w:rsid w:val="003326EF"/>
    <w:rsid w:val="00341C54"/>
    <w:rsid w:val="0035292D"/>
    <w:rsid w:val="00352BED"/>
    <w:rsid w:val="00365CEB"/>
    <w:rsid w:val="00370318"/>
    <w:rsid w:val="00392700"/>
    <w:rsid w:val="003A119D"/>
    <w:rsid w:val="003A52AB"/>
    <w:rsid w:val="003B55EC"/>
    <w:rsid w:val="003B6F3D"/>
    <w:rsid w:val="003C0B8D"/>
    <w:rsid w:val="003C5E7A"/>
    <w:rsid w:val="003E4108"/>
    <w:rsid w:val="003E4C22"/>
    <w:rsid w:val="003E4D53"/>
    <w:rsid w:val="003E55DF"/>
    <w:rsid w:val="003F11B6"/>
    <w:rsid w:val="003F11C1"/>
    <w:rsid w:val="00442E6A"/>
    <w:rsid w:val="004474CA"/>
    <w:rsid w:val="00455B6B"/>
    <w:rsid w:val="00461576"/>
    <w:rsid w:val="0046556B"/>
    <w:rsid w:val="004765F5"/>
    <w:rsid w:val="00482A2D"/>
    <w:rsid w:val="00482B61"/>
    <w:rsid w:val="004B25A8"/>
    <w:rsid w:val="004E1AFA"/>
    <w:rsid w:val="00502C2A"/>
    <w:rsid w:val="005046B1"/>
    <w:rsid w:val="00521EEE"/>
    <w:rsid w:val="005273B8"/>
    <w:rsid w:val="00531331"/>
    <w:rsid w:val="00541B07"/>
    <w:rsid w:val="005501B9"/>
    <w:rsid w:val="00555735"/>
    <w:rsid w:val="00570F92"/>
    <w:rsid w:val="005770EC"/>
    <w:rsid w:val="00590C48"/>
    <w:rsid w:val="005B6659"/>
    <w:rsid w:val="005C300A"/>
    <w:rsid w:val="005C5A4E"/>
    <w:rsid w:val="005E2374"/>
    <w:rsid w:val="005E25F5"/>
    <w:rsid w:val="005E3BBA"/>
    <w:rsid w:val="006003ED"/>
    <w:rsid w:val="00610FCB"/>
    <w:rsid w:val="00622487"/>
    <w:rsid w:val="00626B4B"/>
    <w:rsid w:val="0063636F"/>
    <w:rsid w:val="00640E34"/>
    <w:rsid w:val="00646A67"/>
    <w:rsid w:val="00656291"/>
    <w:rsid w:val="00664072"/>
    <w:rsid w:val="0066603A"/>
    <w:rsid w:val="006758EC"/>
    <w:rsid w:val="006913F4"/>
    <w:rsid w:val="006A0025"/>
    <w:rsid w:val="006A3203"/>
    <w:rsid w:val="006B7D54"/>
    <w:rsid w:val="006B7D7B"/>
    <w:rsid w:val="006C75EB"/>
    <w:rsid w:val="006D12F0"/>
    <w:rsid w:val="006E261C"/>
    <w:rsid w:val="006F2FC7"/>
    <w:rsid w:val="00710330"/>
    <w:rsid w:val="00713AC4"/>
    <w:rsid w:val="00722EC4"/>
    <w:rsid w:val="00726AD5"/>
    <w:rsid w:val="00731D29"/>
    <w:rsid w:val="00742DC3"/>
    <w:rsid w:val="007502DB"/>
    <w:rsid w:val="00750E20"/>
    <w:rsid w:val="00756E16"/>
    <w:rsid w:val="00766DDA"/>
    <w:rsid w:val="00790FB0"/>
    <w:rsid w:val="007A0358"/>
    <w:rsid w:val="007A477B"/>
    <w:rsid w:val="007B1585"/>
    <w:rsid w:val="007B22C0"/>
    <w:rsid w:val="007B303B"/>
    <w:rsid w:val="007B724B"/>
    <w:rsid w:val="007C46FE"/>
    <w:rsid w:val="007C575A"/>
    <w:rsid w:val="007C6BC3"/>
    <w:rsid w:val="007E6741"/>
    <w:rsid w:val="007F04E9"/>
    <w:rsid w:val="007F784D"/>
    <w:rsid w:val="00810D24"/>
    <w:rsid w:val="008309F5"/>
    <w:rsid w:val="00833B6C"/>
    <w:rsid w:val="00837A12"/>
    <w:rsid w:val="00846A33"/>
    <w:rsid w:val="008638E0"/>
    <w:rsid w:val="00864598"/>
    <w:rsid w:val="0086597B"/>
    <w:rsid w:val="0087227A"/>
    <w:rsid w:val="00887D4F"/>
    <w:rsid w:val="00892E22"/>
    <w:rsid w:val="00897F97"/>
    <w:rsid w:val="008A359E"/>
    <w:rsid w:val="008A45A4"/>
    <w:rsid w:val="008B72BA"/>
    <w:rsid w:val="008C55C2"/>
    <w:rsid w:val="008C6B0B"/>
    <w:rsid w:val="008D7DA2"/>
    <w:rsid w:val="008F7B4F"/>
    <w:rsid w:val="009071AB"/>
    <w:rsid w:val="00910BD6"/>
    <w:rsid w:val="009151DB"/>
    <w:rsid w:val="00915B51"/>
    <w:rsid w:val="009263EC"/>
    <w:rsid w:val="009312C5"/>
    <w:rsid w:val="00933096"/>
    <w:rsid w:val="00946646"/>
    <w:rsid w:val="009837D6"/>
    <w:rsid w:val="009900C8"/>
    <w:rsid w:val="0099462E"/>
    <w:rsid w:val="009B442B"/>
    <w:rsid w:val="009C0B26"/>
    <w:rsid w:val="009C487D"/>
    <w:rsid w:val="009F24EF"/>
    <w:rsid w:val="00A0162D"/>
    <w:rsid w:val="00A02A15"/>
    <w:rsid w:val="00A107EC"/>
    <w:rsid w:val="00A10A5C"/>
    <w:rsid w:val="00A316F6"/>
    <w:rsid w:val="00A37AD1"/>
    <w:rsid w:val="00A405E6"/>
    <w:rsid w:val="00A55FF6"/>
    <w:rsid w:val="00A617A3"/>
    <w:rsid w:val="00A7227C"/>
    <w:rsid w:val="00A73B6D"/>
    <w:rsid w:val="00A75560"/>
    <w:rsid w:val="00A77649"/>
    <w:rsid w:val="00A8113E"/>
    <w:rsid w:val="00A823CA"/>
    <w:rsid w:val="00A82EAF"/>
    <w:rsid w:val="00A8440B"/>
    <w:rsid w:val="00AB3AF7"/>
    <w:rsid w:val="00AE3106"/>
    <w:rsid w:val="00AF1F05"/>
    <w:rsid w:val="00B03765"/>
    <w:rsid w:val="00B03C6E"/>
    <w:rsid w:val="00B169A1"/>
    <w:rsid w:val="00B259D4"/>
    <w:rsid w:val="00B31A93"/>
    <w:rsid w:val="00B700D0"/>
    <w:rsid w:val="00B71499"/>
    <w:rsid w:val="00B75EAE"/>
    <w:rsid w:val="00B870C9"/>
    <w:rsid w:val="00B9631E"/>
    <w:rsid w:val="00BB570D"/>
    <w:rsid w:val="00BD6010"/>
    <w:rsid w:val="00BD6CE1"/>
    <w:rsid w:val="00BE2D27"/>
    <w:rsid w:val="00BE6479"/>
    <w:rsid w:val="00BF58AD"/>
    <w:rsid w:val="00BF7F4B"/>
    <w:rsid w:val="00C04362"/>
    <w:rsid w:val="00C103FF"/>
    <w:rsid w:val="00C517AA"/>
    <w:rsid w:val="00C60710"/>
    <w:rsid w:val="00C74CFB"/>
    <w:rsid w:val="00C7586C"/>
    <w:rsid w:val="00C931C3"/>
    <w:rsid w:val="00CA0495"/>
    <w:rsid w:val="00CA0C04"/>
    <w:rsid w:val="00CB28B5"/>
    <w:rsid w:val="00CD0C0C"/>
    <w:rsid w:val="00CD3A65"/>
    <w:rsid w:val="00CD7495"/>
    <w:rsid w:val="00CE14B8"/>
    <w:rsid w:val="00CE1C8D"/>
    <w:rsid w:val="00CE234F"/>
    <w:rsid w:val="00CE4D42"/>
    <w:rsid w:val="00CF2309"/>
    <w:rsid w:val="00CF67E3"/>
    <w:rsid w:val="00D02D98"/>
    <w:rsid w:val="00D21BB0"/>
    <w:rsid w:val="00D24076"/>
    <w:rsid w:val="00D2486D"/>
    <w:rsid w:val="00D32728"/>
    <w:rsid w:val="00D32A8D"/>
    <w:rsid w:val="00D34832"/>
    <w:rsid w:val="00D54D91"/>
    <w:rsid w:val="00D60F05"/>
    <w:rsid w:val="00D63FE1"/>
    <w:rsid w:val="00D66A05"/>
    <w:rsid w:val="00D942F5"/>
    <w:rsid w:val="00DA7DE6"/>
    <w:rsid w:val="00DB157F"/>
    <w:rsid w:val="00DC004E"/>
    <w:rsid w:val="00DD2FBB"/>
    <w:rsid w:val="00DE1A50"/>
    <w:rsid w:val="00DE38CA"/>
    <w:rsid w:val="00DE5EE4"/>
    <w:rsid w:val="00DE75E9"/>
    <w:rsid w:val="00DF14D9"/>
    <w:rsid w:val="00DF3127"/>
    <w:rsid w:val="00DF5F0D"/>
    <w:rsid w:val="00E0446E"/>
    <w:rsid w:val="00E05F98"/>
    <w:rsid w:val="00E20FF9"/>
    <w:rsid w:val="00E22D2D"/>
    <w:rsid w:val="00E2749A"/>
    <w:rsid w:val="00E36016"/>
    <w:rsid w:val="00E65F3C"/>
    <w:rsid w:val="00E7091D"/>
    <w:rsid w:val="00E70ED4"/>
    <w:rsid w:val="00E927DF"/>
    <w:rsid w:val="00EA4C5E"/>
    <w:rsid w:val="00EA667C"/>
    <w:rsid w:val="00EC071B"/>
    <w:rsid w:val="00EC27E0"/>
    <w:rsid w:val="00ED7698"/>
    <w:rsid w:val="00EE2B62"/>
    <w:rsid w:val="00EF4A1A"/>
    <w:rsid w:val="00EF6F85"/>
    <w:rsid w:val="00F265E1"/>
    <w:rsid w:val="00F27765"/>
    <w:rsid w:val="00F319E5"/>
    <w:rsid w:val="00F31C3C"/>
    <w:rsid w:val="00F34B5A"/>
    <w:rsid w:val="00F432D8"/>
    <w:rsid w:val="00F52300"/>
    <w:rsid w:val="00F550C2"/>
    <w:rsid w:val="00F60FF9"/>
    <w:rsid w:val="00F61502"/>
    <w:rsid w:val="00F86441"/>
    <w:rsid w:val="00F87E9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deeptech-starter.fr"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ntact@deeptech-starter.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7" ma:contentTypeDescription="Crée un document." ma:contentTypeScope="" ma:versionID="4de99fabf8a085653c240db09911c9ea">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b002aeb73ce756088bc6fdbbf8adf24e"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customXml/itemProps2.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3.xml><?xml version="1.0" encoding="utf-8"?>
<ds:datastoreItem xmlns:ds="http://schemas.openxmlformats.org/officeDocument/2006/customXml" ds:itemID="{D4C4B3B6-4F49-4C5E-AACB-65468DD160A9}">
  <ds:schemaRefs>
    <ds:schemaRef ds:uri="http://schemas.microsoft.com/sharepoint/v3/contenttype/forms"/>
  </ds:schemaRefs>
</ds:datastoreItem>
</file>

<file path=customXml/itemProps4.xml><?xml version="1.0" encoding="utf-8"?>
<ds:datastoreItem xmlns:ds="http://schemas.openxmlformats.org/officeDocument/2006/customXml" ds:itemID="{FBB7CCE1-97AB-4309-BCDD-04426C932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15</Pages>
  <Words>2252</Words>
  <Characters>12391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127</cp:revision>
  <dcterms:created xsi:type="dcterms:W3CDTF">2021-04-23T12:17:00Z</dcterms:created>
  <dcterms:modified xsi:type="dcterms:W3CDTF">2025-02-10T15:04:00Z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0x0101007F32F375F69F5244A4596E7820248506</vt:lpwstr>
  </property>
  <property fmtid="{D5CDD505-2E9C-101B-9397-08002B2CF9AE}" pid="3" name="MediaServiceImageTags">
    <vt:lpwstr/>
  </property>
</Properties>
</file>